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2957" cy="811033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57" cy="811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587087" w:rsidRDefault="007B1D9D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BB728E" w:rsidRPr="00587087">
        <w:rPr>
          <w:sz w:val="28"/>
          <w:szCs w:val="28"/>
        </w:rPr>
        <w:t xml:space="preserve"> «Закрытое административно</w:t>
      </w:r>
      <w:r w:rsidR="00BB728E">
        <w:rPr>
          <w:sz w:val="28"/>
          <w:szCs w:val="28"/>
        </w:rPr>
        <w:t xml:space="preserve"> – территориальное образование </w:t>
      </w:r>
      <w:r w:rsidR="00BB728E" w:rsidRPr="00587087">
        <w:rPr>
          <w:sz w:val="28"/>
          <w:szCs w:val="28"/>
        </w:rPr>
        <w:t>Железногорск Красноярского края»</w:t>
      </w: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>СОВЕТ ДЕПУТАТОВ ЗАТО г. ЖЕЛЕЗНОГОРСК</w:t>
      </w: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B728E" w:rsidRPr="00587087" w:rsidRDefault="00BB728E" w:rsidP="00C26961">
      <w:pPr>
        <w:framePr w:w="10077" w:h="571" w:hSpace="180" w:wrap="around" w:vAnchor="text" w:hAnchor="page" w:x="1225" w:y="2582"/>
        <w:widowControl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Pr="00587087">
        <w:rPr>
          <w:rFonts w:ascii="Times New Roman" w:hAnsi="Times New Roman"/>
          <w:sz w:val="24"/>
          <w:szCs w:val="24"/>
        </w:rPr>
        <w:t>______ 20</w:t>
      </w:r>
      <w:r w:rsidR="00717F4C">
        <w:rPr>
          <w:rFonts w:ascii="Times New Roman" w:hAnsi="Times New Roman"/>
          <w:sz w:val="24"/>
          <w:szCs w:val="24"/>
        </w:rPr>
        <w:t>2</w:t>
      </w:r>
      <w:r w:rsidR="00583623">
        <w:rPr>
          <w:rFonts w:ascii="Times New Roman" w:hAnsi="Times New Roman"/>
          <w:sz w:val="24"/>
          <w:szCs w:val="24"/>
        </w:rPr>
        <w:t>3</w:t>
      </w:r>
      <w:r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№_________</w:t>
      </w:r>
    </w:p>
    <w:p w:rsidR="005F4EA5" w:rsidRDefault="005F4EA5" w:rsidP="00C26961">
      <w:pPr>
        <w:framePr w:w="10077" w:h="571" w:hSpace="180" w:wrap="around" w:vAnchor="text" w:hAnchor="page" w:x="1225" w:y="2582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728E" w:rsidRDefault="00BB728E" w:rsidP="00C26961">
      <w:pPr>
        <w:framePr w:w="10077" w:h="571" w:hSpace="180" w:wrap="around" w:vAnchor="text" w:hAnchor="page" w:x="1225" w:y="2582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CD6445" w:rsidRPr="00587087" w:rsidRDefault="00CD6445" w:rsidP="00C26961">
      <w:pPr>
        <w:framePr w:w="10077" w:h="571" w:hSpace="180" w:wrap="around" w:vAnchor="text" w:hAnchor="page" w:x="1225" w:y="2582"/>
        <w:widowControl w:val="0"/>
        <w:spacing w:after="0" w:line="240" w:lineRule="auto"/>
        <w:jc w:val="center"/>
        <w:rPr>
          <w:sz w:val="24"/>
          <w:szCs w:val="24"/>
        </w:rPr>
      </w:pP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6961" w:rsidRDefault="00C26961" w:rsidP="00C26961">
      <w:pPr>
        <w:pStyle w:val="ConsNonformat"/>
        <w:widowControl/>
        <w:spacing w:line="276" w:lineRule="auto"/>
        <w:jc w:val="both"/>
        <w:rPr>
          <w:rFonts w:ascii="Times New Roman" w:hAnsi="Times New Roman"/>
          <w:bCs/>
          <w:snapToGrid/>
          <w:sz w:val="26"/>
          <w:szCs w:val="26"/>
        </w:rPr>
      </w:pPr>
    </w:p>
    <w:p w:rsidR="007A5A7E" w:rsidRPr="00A2153F" w:rsidRDefault="00F506E5" w:rsidP="00C26961">
      <w:pPr>
        <w:pStyle w:val="ConsNonformat"/>
        <w:widowControl/>
        <w:spacing w:line="276" w:lineRule="auto"/>
        <w:jc w:val="both"/>
        <w:rPr>
          <w:rFonts w:ascii="Times New Roman" w:hAnsi="Times New Roman"/>
          <w:bCs/>
          <w:snapToGrid/>
          <w:sz w:val="28"/>
          <w:szCs w:val="28"/>
        </w:rPr>
      </w:pPr>
      <w:r w:rsidRPr="00A2153F">
        <w:rPr>
          <w:rFonts w:ascii="Times New Roman" w:hAnsi="Times New Roman"/>
          <w:bCs/>
          <w:snapToGrid/>
          <w:sz w:val="28"/>
          <w:szCs w:val="28"/>
        </w:rPr>
        <w:t xml:space="preserve">О внесении изменений в </w:t>
      </w:r>
      <w:r w:rsidR="00036875" w:rsidRPr="00A2153F">
        <w:rPr>
          <w:rFonts w:ascii="Times New Roman" w:hAnsi="Times New Roman"/>
          <w:bCs/>
          <w:snapToGrid/>
          <w:sz w:val="28"/>
          <w:szCs w:val="28"/>
        </w:rPr>
        <w:t>р</w:t>
      </w:r>
      <w:r w:rsidRPr="00A2153F">
        <w:rPr>
          <w:rFonts w:ascii="Times New Roman" w:hAnsi="Times New Roman"/>
          <w:bCs/>
          <w:snapToGrid/>
          <w:sz w:val="28"/>
          <w:szCs w:val="28"/>
        </w:rPr>
        <w:t>ешение Совета депутатов ЗАТО г. Железногорск от 28.09.2021 №11-116Р «Об утверждении Положения о муниципальном лесном контроле на территории ЗАТО Железногорск»</w:t>
      </w:r>
    </w:p>
    <w:p w:rsidR="00C26961" w:rsidRPr="00A2153F" w:rsidRDefault="00C26961" w:rsidP="00C26961">
      <w:pPr>
        <w:pStyle w:val="ConsNonformat"/>
        <w:widowControl/>
        <w:spacing w:line="276" w:lineRule="auto"/>
        <w:jc w:val="both"/>
        <w:rPr>
          <w:rFonts w:ascii="Times New Roman" w:hAnsi="Times New Roman"/>
          <w:bCs/>
          <w:snapToGrid/>
          <w:sz w:val="28"/>
          <w:szCs w:val="28"/>
        </w:rPr>
      </w:pPr>
    </w:p>
    <w:p w:rsidR="00F506E5" w:rsidRPr="00A2153F" w:rsidRDefault="00F506E5" w:rsidP="00C26961">
      <w:pPr>
        <w:pStyle w:val="ConsNonformat"/>
        <w:widowControl/>
        <w:spacing w:line="276" w:lineRule="auto"/>
        <w:rPr>
          <w:rFonts w:ascii="Times New Roman" w:hAnsi="Times New Roman"/>
          <w:sz w:val="28"/>
          <w:szCs w:val="28"/>
        </w:rPr>
      </w:pPr>
    </w:p>
    <w:p w:rsidR="005F4EA5" w:rsidRPr="00A2153F" w:rsidRDefault="005F4EA5" w:rsidP="00C2696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53F">
        <w:rPr>
          <w:rFonts w:ascii="Times New Roman" w:eastAsia="Times New Roman" w:hAnsi="Times New Roman"/>
          <w:sz w:val="28"/>
          <w:szCs w:val="28"/>
          <w:lang w:eastAsia="ru-RU"/>
        </w:rPr>
        <w:t>В соответствии</w:t>
      </w:r>
      <w:r w:rsidR="000431D9" w:rsidRPr="00A2153F">
        <w:rPr>
          <w:rFonts w:ascii="Times New Roman" w:eastAsia="Times New Roman" w:hAnsi="Times New Roman"/>
          <w:sz w:val="28"/>
          <w:szCs w:val="28"/>
          <w:lang w:eastAsia="ru-RU"/>
        </w:rPr>
        <w:t xml:space="preserve"> с Лесным кодексом Российской Федерации, </w:t>
      </w:r>
      <w:r w:rsidRPr="00A2153F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327DB1" w:rsidRPr="00A2153F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от</w:t>
      </w:r>
      <w:r w:rsidRPr="00A2153F">
        <w:rPr>
          <w:rFonts w:ascii="Times New Roman" w:eastAsia="Times New Roman" w:hAnsi="Times New Roman"/>
          <w:sz w:val="28"/>
          <w:szCs w:val="28"/>
          <w:lang w:eastAsia="ru-RU"/>
        </w:rPr>
        <w:t xml:space="preserve"> 31.07.2020 № 248-ФЗ «О государственном контроле (надзоре) и муниципальном контроле в Российской Федерации»</w:t>
      </w:r>
      <w:r w:rsidR="00327DB1" w:rsidRPr="00A2153F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Уставом </w:t>
      </w:r>
      <w:r w:rsidRPr="00A2153F">
        <w:rPr>
          <w:rFonts w:ascii="Times New Roman" w:eastAsia="Times New Roman" w:hAnsi="Times New Roman"/>
          <w:sz w:val="28"/>
          <w:szCs w:val="28"/>
          <w:lang w:eastAsia="ru-RU"/>
        </w:rPr>
        <w:t>ЗАТО г. Железногорск</w:t>
      </w:r>
      <w:r w:rsidR="002F4577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депутатов ЗАТО г. </w:t>
      </w:r>
      <w:r w:rsidR="00AE7C73" w:rsidRPr="00A2153F">
        <w:rPr>
          <w:rFonts w:ascii="Times New Roman" w:eastAsia="Times New Roman" w:hAnsi="Times New Roman"/>
          <w:sz w:val="28"/>
          <w:szCs w:val="28"/>
          <w:lang w:eastAsia="ru-RU"/>
        </w:rPr>
        <w:t>Железногорск</w:t>
      </w:r>
    </w:p>
    <w:p w:rsidR="007A5A7E" w:rsidRPr="00A2153F" w:rsidRDefault="007A5A7E" w:rsidP="00C26961">
      <w:pPr>
        <w:pStyle w:val="ConsNonformat"/>
        <w:widowControl/>
        <w:spacing w:line="276" w:lineRule="auto"/>
        <w:ind w:firstLine="709"/>
        <w:jc w:val="both"/>
        <w:rPr>
          <w:rFonts w:ascii="Times New Roman" w:eastAsiaTheme="minorEastAsia" w:hAnsi="Times New Roman"/>
          <w:snapToGrid/>
          <w:sz w:val="28"/>
          <w:szCs w:val="28"/>
        </w:rPr>
      </w:pPr>
    </w:p>
    <w:p w:rsidR="007A5A7E" w:rsidRPr="00A2153F" w:rsidRDefault="007A5A7E" w:rsidP="00C26961">
      <w:pPr>
        <w:pStyle w:val="ConsNonformat"/>
        <w:widowControl/>
        <w:spacing w:line="276" w:lineRule="auto"/>
        <w:jc w:val="both"/>
        <w:rPr>
          <w:rFonts w:ascii="Times New Roman" w:hAnsi="Times New Roman"/>
          <w:snapToGrid/>
          <w:sz w:val="28"/>
          <w:szCs w:val="28"/>
        </w:rPr>
      </w:pPr>
      <w:r w:rsidRPr="00A2153F">
        <w:rPr>
          <w:rFonts w:ascii="Times New Roman" w:hAnsi="Times New Roman"/>
          <w:snapToGrid/>
          <w:sz w:val="28"/>
          <w:szCs w:val="28"/>
        </w:rPr>
        <w:t>РЕШИЛ:</w:t>
      </w:r>
    </w:p>
    <w:p w:rsidR="007A5A7E" w:rsidRPr="00A2153F" w:rsidRDefault="007A5A7E" w:rsidP="00C269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06E5" w:rsidRPr="00A2153F" w:rsidRDefault="00F506E5" w:rsidP="00C26961">
      <w:pPr>
        <w:pStyle w:val="ConsPlusTitle"/>
        <w:numPr>
          <w:ilvl w:val="0"/>
          <w:numId w:val="1"/>
        </w:numPr>
        <w:tabs>
          <w:tab w:val="left" w:pos="1134"/>
        </w:tabs>
        <w:spacing w:line="276" w:lineRule="auto"/>
        <w:ind w:left="0" w:firstLine="680"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r w:rsidRPr="00A2153F"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изменения в </w:t>
      </w:r>
      <w:r w:rsidR="00B433C6" w:rsidRPr="00A2153F">
        <w:rPr>
          <w:rFonts w:ascii="Times New Roman" w:hAnsi="Times New Roman" w:cs="Times New Roman"/>
          <w:b w:val="0"/>
          <w:sz w:val="28"/>
          <w:szCs w:val="28"/>
        </w:rPr>
        <w:t>р</w:t>
      </w:r>
      <w:r w:rsidR="002F4577">
        <w:rPr>
          <w:rFonts w:ascii="Times New Roman" w:hAnsi="Times New Roman" w:cs="Times New Roman"/>
          <w:b w:val="0"/>
          <w:sz w:val="28"/>
          <w:szCs w:val="28"/>
        </w:rPr>
        <w:t>ешение Совета депутатов ЗАТО г. </w:t>
      </w:r>
      <w:r w:rsidRPr="00A2153F">
        <w:rPr>
          <w:rFonts w:ascii="Times New Roman" w:hAnsi="Times New Roman" w:cs="Times New Roman"/>
          <w:b w:val="0"/>
          <w:sz w:val="28"/>
          <w:szCs w:val="28"/>
        </w:rPr>
        <w:t>Железногорск от 28.09.2021 №11-116Р «Об утверждении Положения о муниципальном лесном контроле на территории ЗАТО Железногорск».</w:t>
      </w:r>
      <w:r w:rsidRPr="00A2153F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</w:p>
    <w:p w:rsidR="00F506E5" w:rsidRPr="00A2153F" w:rsidRDefault="00F506E5" w:rsidP="00C26961">
      <w:pPr>
        <w:pStyle w:val="ConsPlusTitle"/>
        <w:numPr>
          <w:ilvl w:val="1"/>
          <w:numId w:val="3"/>
        </w:numPr>
        <w:tabs>
          <w:tab w:val="left" w:pos="1134"/>
        </w:tabs>
        <w:spacing w:line="276" w:lineRule="auto"/>
        <w:ind w:left="0" w:firstLine="680"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r w:rsidRPr="00A2153F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Приложение к </w:t>
      </w:r>
      <w:r w:rsidR="00B433C6" w:rsidRPr="00A2153F">
        <w:rPr>
          <w:rFonts w:ascii="Times New Roman" w:eastAsiaTheme="minorHAnsi" w:hAnsi="Times New Roman" w:cs="Times New Roman"/>
          <w:b w:val="0"/>
          <w:sz w:val="28"/>
          <w:szCs w:val="28"/>
        </w:rPr>
        <w:t>р</w:t>
      </w:r>
      <w:r w:rsidRPr="00A2153F">
        <w:rPr>
          <w:rFonts w:ascii="Times New Roman" w:eastAsiaTheme="minorHAnsi" w:hAnsi="Times New Roman" w:cs="Times New Roman"/>
          <w:b w:val="0"/>
          <w:sz w:val="28"/>
          <w:szCs w:val="28"/>
        </w:rPr>
        <w:t>ешению изложить в новой редакции, согласно приложению к настоящему решению.</w:t>
      </w:r>
    </w:p>
    <w:p w:rsidR="00F506E5" w:rsidRPr="00A2153F" w:rsidRDefault="00F506E5" w:rsidP="00C26961">
      <w:pPr>
        <w:pStyle w:val="ConsPlusTitle"/>
        <w:numPr>
          <w:ilvl w:val="0"/>
          <w:numId w:val="1"/>
        </w:numPr>
        <w:tabs>
          <w:tab w:val="left" w:pos="1134"/>
        </w:tabs>
        <w:spacing w:line="276" w:lineRule="auto"/>
        <w:ind w:left="0" w:firstLine="680"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r w:rsidRPr="00A2153F">
        <w:rPr>
          <w:rFonts w:ascii="Times New Roman" w:eastAsiaTheme="minorHAnsi" w:hAnsi="Times New Roman" w:cs="Times New Roman"/>
          <w:b w:val="0"/>
          <w:sz w:val="28"/>
          <w:szCs w:val="28"/>
        </w:rPr>
        <w:t>Опубликовать настоящее решение в газете «Город и горожане», а также разместить на официальных сайтах органов местного самоуправления в информационно – телекоммуникационной сети «Интернет».</w:t>
      </w:r>
    </w:p>
    <w:p w:rsidR="00352366" w:rsidRPr="00A2153F" w:rsidRDefault="00F506E5" w:rsidP="00C26961">
      <w:pPr>
        <w:pStyle w:val="a9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A2153F">
        <w:rPr>
          <w:rFonts w:eastAsiaTheme="minorHAnsi"/>
          <w:sz w:val="28"/>
          <w:szCs w:val="28"/>
        </w:rPr>
        <w:t xml:space="preserve">Контроль над исполнением настоящего решения возложить на председателя постоянной комиссии Совета депутатов ЗАТО </w:t>
      </w:r>
      <w:r w:rsidRPr="00A2153F">
        <w:rPr>
          <w:rFonts w:eastAsiaTheme="minorHAnsi"/>
          <w:sz w:val="28"/>
          <w:szCs w:val="28"/>
        </w:rPr>
        <w:lastRenderedPageBreak/>
        <w:t>г.</w:t>
      </w:r>
      <w:r w:rsidR="000511DA">
        <w:rPr>
          <w:rFonts w:eastAsiaTheme="minorHAnsi"/>
          <w:sz w:val="28"/>
          <w:szCs w:val="28"/>
        </w:rPr>
        <w:t> </w:t>
      </w:r>
      <w:r w:rsidRPr="00A2153F">
        <w:rPr>
          <w:rFonts w:eastAsiaTheme="minorHAnsi"/>
          <w:sz w:val="28"/>
          <w:szCs w:val="28"/>
        </w:rPr>
        <w:t>Железногорска по вопросам экон</w:t>
      </w:r>
      <w:r w:rsidR="000511DA">
        <w:rPr>
          <w:rFonts w:eastAsiaTheme="minorHAnsi"/>
          <w:sz w:val="28"/>
          <w:szCs w:val="28"/>
        </w:rPr>
        <w:t>омики, собственности и ЖКХ Д.А. </w:t>
      </w:r>
      <w:bookmarkStart w:id="0" w:name="_GoBack"/>
      <w:bookmarkEnd w:id="0"/>
      <w:r w:rsidRPr="00A2153F">
        <w:rPr>
          <w:rFonts w:eastAsiaTheme="minorHAnsi"/>
          <w:sz w:val="28"/>
          <w:szCs w:val="28"/>
        </w:rPr>
        <w:t>Матроницкого.</w:t>
      </w:r>
    </w:p>
    <w:p w:rsidR="00352366" w:rsidRPr="00A2153F" w:rsidRDefault="00F506E5" w:rsidP="00C26961">
      <w:pPr>
        <w:pStyle w:val="a9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A2153F">
        <w:rPr>
          <w:rFonts w:eastAsiaTheme="minorHAnsi"/>
          <w:sz w:val="28"/>
          <w:szCs w:val="28"/>
        </w:rPr>
        <w:t xml:space="preserve">Настоящее решение вступает в силу после </w:t>
      </w:r>
      <w:r w:rsidR="00352366" w:rsidRPr="00A2153F">
        <w:rPr>
          <w:rFonts w:eastAsiaTheme="minorHAnsi"/>
          <w:sz w:val="28"/>
          <w:szCs w:val="28"/>
        </w:rPr>
        <w:t>его официального опубликования.</w:t>
      </w:r>
    </w:p>
    <w:p w:rsidR="00C26961" w:rsidRPr="00A2153F" w:rsidRDefault="00C26961" w:rsidP="00C26961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p w:rsidR="00373089" w:rsidRPr="00A2153F" w:rsidRDefault="00C26961" w:rsidP="00C26961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A2153F">
        <w:rPr>
          <w:rFonts w:ascii="Times New Roman" w:eastAsiaTheme="minorHAnsi" w:hAnsi="Times New Roman"/>
          <w:sz w:val="28"/>
          <w:szCs w:val="28"/>
        </w:rPr>
        <w:t>Председатель Совета депутатов                            Глава ЗАТО г. Железногорск</w:t>
      </w:r>
    </w:p>
    <w:p w:rsidR="00C26961" w:rsidRPr="00A2153F" w:rsidRDefault="00C26961" w:rsidP="00C26961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A2153F">
        <w:rPr>
          <w:rFonts w:ascii="Times New Roman" w:eastAsiaTheme="minorHAnsi" w:hAnsi="Times New Roman"/>
          <w:sz w:val="28"/>
          <w:szCs w:val="28"/>
        </w:rPr>
        <w:t xml:space="preserve">ЗАТО г. Железногорск </w:t>
      </w:r>
    </w:p>
    <w:p w:rsidR="00C26961" w:rsidRPr="00A2153F" w:rsidRDefault="00A2153F" w:rsidP="00C26961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           </w:t>
      </w:r>
      <w:r w:rsidR="00C26961" w:rsidRPr="00A2153F">
        <w:rPr>
          <w:rFonts w:ascii="Times New Roman" w:eastAsiaTheme="minorHAnsi" w:hAnsi="Times New Roman"/>
          <w:sz w:val="28"/>
          <w:szCs w:val="28"/>
        </w:rPr>
        <w:t xml:space="preserve">С.Д. Проскурнин  </w:t>
      </w:r>
      <w:r w:rsidR="00C26961" w:rsidRPr="00A2153F">
        <w:rPr>
          <w:rFonts w:ascii="Times New Roman" w:eastAsiaTheme="minorHAnsi" w:hAnsi="Times New Roman"/>
          <w:sz w:val="28"/>
          <w:szCs w:val="28"/>
        </w:rPr>
        <w:tab/>
      </w:r>
      <w:r w:rsidR="00C26961" w:rsidRPr="00A2153F">
        <w:rPr>
          <w:rFonts w:ascii="Times New Roman" w:eastAsiaTheme="minorHAnsi" w:hAnsi="Times New Roman"/>
          <w:sz w:val="28"/>
          <w:szCs w:val="28"/>
        </w:rPr>
        <w:tab/>
      </w:r>
      <w:r w:rsidR="00C26961" w:rsidRPr="00A2153F">
        <w:rPr>
          <w:rFonts w:ascii="Times New Roman" w:eastAsiaTheme="minorHAnsi" w:hAnsi="Times New Roman"/>
          <w:sz w:val="28"/>
          <w:szCs w:val="28"/>
        </w:rPr>
        <w:tab/>
      </w:r>
      <w:r w:rsidR="00C26961" w:rsidRPr="00A2153F"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 xml:space="preserve">         </w:t>
      </w:r>
      <w:r w:rsidR="00C26961" w:rsidRPr="00A2153F">
        <w:rPr>
          <w:rFonts w:ascii="Times New Roman" w:eastAsiaTheme="minorHAnsi" w:hAnsi="Times New Roman"/>
          <w:sz w:val="28"/>
          <w:szCs w:val="28"/>
        </w:rPr>
        <w:t>И.Г. Куксин</w:t>
      </w:r>
    </w:p>
    <w:p w:rsidR="00373089" w:rsidRDefault="00373089" w:rsidP="00C26961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7"/>
          <w:szCs w:val="27"/>
        </w:rPr>
      </w:pPr>
    </w:p>
    <w:p w:rsidR="00A2153F" w:rsidRDefault="00A2153F" w:rsidP="00C26961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7"/>
          <w:szCs w:val="27"/>
        </w:rPr>
      </w:pPr>
    </w:p>
    <w:p w:rsidR="00A2153F" w:rsidRDefault="00A2153F" w:rsidP="00C26961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7"/>
          <w:szCs w:val="27"/>
        </w:rPr>
      </w:pPr>
    </w:p>
    <w:p w:rsidR="00A2153F" w:rsidRDefault="00A2153F" w:rsidP="00C26961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7"/>
          <w:szCs w:val="27"/>
        </w:rPr>
      </w:pPr>
    </w:p>
    <w:p w:rsidR="00A2153F" w:rsidRDefault="00A2153F" w:rsidP="00C26961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7"/>
          <w:szCs w:val="27"/>
        </w:rPr>
      </w:pPr>
    </w:p>
    <w:p w:rsidR="00A2153F" w:rsidRDefault="00A2153F" w:rsidP="00C26961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7"/>
          <w:szCs w:val="27"/>
        </w:rPr>
      </w:pPr>
    </w:p>
    <w:p w:rsidR="00A2153F" w:rsidRDefault="00A2153F" w:rsidP="00C26961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7"/>
          <w:szCs w:val="27"/>
        </w:rPr>
      </w:pPr>
    </w:p>
    <w:p w:rsidR="00A2153F" w:rsidRDefault="00A2153F" w:rsidP="00C26961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7"/>
          <w:szCs w:val="27"/>
        </w:rPr>
      </w:pPr>
    </w:p>
    <w:p w:rsidR="00A2153F" w:rsidRDefault="00A2153F" w:rsidP="00C26961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7"/>
          <w:szCs w:val="27"/>
        </w:rPr>
      </w:pPr>
    </w:p>
    <w:p w:rsidR="00A2153F" w:rsidRDefault="00A2153F" w:rsidP="00C26961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7"/>
          <w:szCs w:val="27"/>
        </w:rPr>
      </w:pPr>
    </w:p>
    <w:p w:rsidR="00A2153F" w:rsidRDefault="00A2153F" w:rsidP="00C26961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7"/>
          <w:szCs w:val="27"/>
        </w:rPr>
      </w:pPr>
    </w:p>
    <w:p w:rsidR="00A2153F" w:rsidRDefault="00A2153F" w:rsidP="00C26961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7"/>
          <w:szCs w:val="27"/>
        </w:rPr>
      </w:pPr>
    </w:p>
    <w:p w:rsidR="00A2153F" w:rsidRDefault="00A2153F" w:rsidP="00C26961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7"/>
          <w:szCs w:val="27"/>
        </w:rPr>
      </w:pPr>
    </w:p>
    <w:p w:rsidR="00A2153F" w:rsidRDefault="00A2153F" w:rsidP="00C26961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7"/>
          <w:szCs w:val="27"/>
        </w:rPr>
      </w:pPr>
    </w:p>
    <w:p w:rsidR="00A2153F" w:rsidRDefault="00A2153F" w:rsidP="00C26961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7"/>
          <w:szCs w:val="27"/>
        </w:rPr>
      </w:pPr>
    </w:p>
    <w:p w:rsidR="00A2153F" w:rsidRDefault="00A2153F" w:rsidP="00C26961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7"/>
          <w:szCs w:val="27"/>
        </w:rPr>
      </w:pPr>
    </w:p>
    <w:p w:rsidR="00A2153F" w:rsidRDefault="00A2153F" w:rsidP="00C26961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7"/>
          <w:szCs w:val="27"/>
        </w:rPr>
      </w:pPr>
    </w:p>
    <w:p w:rsidR="00A2153F" w:rsidRDefault="00A2153F" w:rsidP="00C26961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7"/>
          <w:szCs w:val="27"/>
        </w:rPr>
      </w:pPr>
    </w:p>
    <w:p w:rsidR="00A2153F" w:rsidRDefault="00A2153F" w:rsidP="00C26961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7"/>
          <w:szCs w:val="27"/>
        </w:rPr>
      </w:pPr>
    </w:p>
    <w:p w:rsidR="00A2153F" w:rsidRDefault="00A2153F" w:rsidP="00C26961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7"/>
          <w:szCs w:val="27"/>
        </w:rPr>
      </w:pPr>
    </w:p>
    <w:p w:rsidR="00A2153F" w:rsidRDefault="00A2153F" w:rsidP="00C26961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7"/>
          <w:szCs w:val="27"/>
        </w:rPr>
      </w:pPr>
    </w:p>
    <w:p w:rsidR="00A2153F" w:rsidRDefault="00A2153F" w:rsidP="00C26961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7"/>
          <w:szCs w:val="27"/>
        </w:rPr>
      </w:pPr>
    </w:p>
    <w:p w:rsidR="00A2153F" w:rsidRDefault="00A2153F" w:rsidP="00C26961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7"/>
          <w:szCs w:val="27"/>
        </w:rPr>
      </w:pPr>
    </w:p>
    <w:p w:rsidR="00A2153F" w:rsidRDefault="00A2153F" w:rsidP="00C26961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7"/>
          <w:szCs w:val="27"/>
        </w:rPr>
      </w:pPr>
    </w:p>
    <w:p w:rsidR="00A2153F" w:rsidRDefault="00A2153F" w:rsidP="00C26961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7"/>
          <w:szCs w:val="27"/>
        </w:rPr>
      </w:pPr>
    </w:p>
    <w:p w:rsidR="00A2153F" w:rsidRDefault="00A2153F" w:rsidP="00C26961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7"/>
          <w:szCs w:val="27"/>
        </w:rPr>
      </w:pPr>
    </w:p>
    <w:p w:rsidR="00A2153F" w:rsidRDefault="00A2153F" w:rsidP="00C26961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7"/>
          <w:szCs w:val="27"/>
        </w:rPr>
      </w:pPr>
    </w:p>
    <w:p w:rsidR="00A2153F" w:rsidRDefault="00A2153F" w:rsidP="00C26961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7"/>
          <w:szCs w:val="27"/>
        </w:rPr>
      </w:pPr>
    </w:p>
    <w:p w:rsidR="00A2153F" w:rsidRDefault="00A2153F" w:rsidP="00C26961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7"/>
          <w:szCs w:val="27"/>
        </w:rPr>
      </w:pPr>
    </w:p>
    <w:p w:rsidR="00A2153F" w:rsidRDefault="00A2153F" w:rsidP="00C26961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7"/>
          <w:szCs w:val="27"/>
        </w:rPr>
      </w:pPr>
    </w:p>
    <w:p w:rsidR="00A2153F" w:rsidRDefault="00A2153F" w:rsidP="00C26961">
      <w:pPr>
        <w:pStyle w:val="a9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7"/>
          <w:szCs w:val="27"/>
        </w:rPr>
      </w:pPr>
    </w:p>
    <w:p w:rsidR="00E83BA5" w:rsidRPr="00673A7B" w:rsidRDefault="00E83BA5" w:rsidP="00E83BA5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                                                                                   </w:t>
      </w:r>
      <w:r w:rsidRPr="00673A7B">
        <w:rPr>
          <w:rFonts w:ascii="Times New Roman" w:eastAsiaTheme="minorHAnsi" w:hAnsi="Times New Roman"/>
          <w:sz w:val="28"/>
          <w:szCs w:val="28"/>
        </w:rPr>
        <w:t>Приложение</w:t>
      </w:r>
    </w:p>
    <w:p w:rsidR="00E83BA5" w:rsidRPr="00673A7B" w:rsidRDefault="00E83BA5" w:rsidP="00E83BA5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</w:t>
      </w:r>
      <w:r w:rsidRPr="00673A7B">
        <w:rPr>
          <w:rFonts w:ascii="Times New Roman" w:eastAsiaTheme="minorHAnsi" w:hAnsi="Times New Roman"/>
          <w:sz w:val="28"/>
          <w:szCs w:val="28"/>
        </w:rPr>
        <w:t>к решению Совета депутатов</w:t>
      </w:r>
    </w:p>
    <w:p w:rsidR="00E83BA5" w:rsidRPr="00673A7B" w:rsidRDefault="00E83BA5" w:rsidP="00E83BA5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 </w:t>
      </w:r>
      <w:r w:rsidRPr="00673A7B">
        <w:rPr>
          <w:rFonts w:ascii="Times New Roman" w:eastAsiaTheme="minorHAnsi" w:hAnsi="Times New Roman"/>
          <w:sz w:val="28"/>
          <w:szCs w:val="28"/>
        </w:rPr>
        <w:t>ЗАТО г. Железногорск</w:t>
      </w:r>
    </w:p>
    <w:p w:rsidR="00E83BA5" w:rsidRPr="00673A7B" w:rsidRDefault="00E83BA5" w:rsidP="00E83BA5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 о</w:t>
      </w:r>
      <w:r w:rsidRPr="00673A7B">
        <w:rPr>
          <w:rFonts w:ascii="Times New Roman" w:eastAsiaTheme="minorHAnsi" w:hAnsi="Times New Roman"/>
          <w:sz w:val="28"/>
          <w:szCs w:val="28"/>
        </w:rPr>
        <w:t>т</w:t>
      </w:r>
      <w:r>
        <w:rPr>
          <w:rFonts w:ascii="Times New Roman" w:eastAsiaTheme="minorHAnsi" w:hAnsi="Times New Roman"/>
          <w:sz w:val="28"/>
          <w:szCs w:val="28"/>
        </w:rPr>
        <w:t xml:space="preserve"> _________</w:t>
      </w:r>
      <w:r w:rsidRPr="00673A7B">
        <w:rPr>
          <w:rFonts w:ascii="Times New Roman" w:eastAsiaTheme="minorHAnsi" w:hAnsi="Times New Roman"/>
          <w:sz w:val="28"/>
          <w:szCs w:val="28"/>
        </w:rPr>
        <w:t xml:space="preserve">  № </w:t>
      </w:r>
      <w:r>
        <w:rPr>
          <w:rFonts w:ascii="Times New Roman" w:eastAsiaTheme="minorHAnsi" w:hAnsi="Times New Roman"/>
          <w:sz w:val="28"/>
          <w:szCs w:val="28"/>
        </w:rPr>
        <w:t>________</w:t>
      </w:r>
    </w:p>
    <w:p w:rsidR="00E83BA5" w:rsidRDefault="00E83BA5" w:rsidP="00E83BA5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E83BA5" w:rsidRDefault="00E83BA5" w:rsidP="00E83BA5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1E307A" w:rsidRPr="00673A7B" w:rsidRDefault="00E83BA5" w:rsidP="00E83BA5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 </w:t>
      </w:r>
      <w:r w:rsidR="001E307A" w:rsidRPr="00673A7B">
        <w:rPr>
          <w:rFonts w:ascii="Times New Roman" w:eastAsiaTheme="minorHAnsi" w:hAnsi="Times New Roman"/>
          <w:sz w:val="28"/>
          <w:szCs w:val="28"/>
        </w:rPr>
        <w:t>Приложение</w:t>
      </w:r>
    </w:p>
    <w:p w:rsidR="001E307A" w:rsidRPr="00673A7B" w:rsidRDefault="00E83BA5" w:rsidP="00E83BA5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</w:t>
      </w:r>
      <w:r w:rsidR="001E307A" w:rsidRPr="00673A7B">
        <w:rPr>
          <w:rFonts w:ascii="Times New Roman" w:eastAsiaTheme="minorHAnsi" w:hAnsi="Times New Roman"/>
          <w:sz w:val="28"/>
          <w:szCs w:val="28"/>
        </w:rPr>
        <w:t>к решению Совета депутатов</w:t>
      </w:r>
    </w:p>
    <w:p w:rsidR="001E307A" w:rsidRPr="00673A7B" w:rsidRDefault="00E83BA5" w:rsidP="00E83BA5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 </w:t>
      </w:r>
      <w:r w:rsidR="001E307A" w:rsidRPr="00673A7B">
        <w:rPr>
          <w:rFonts w:ascii="Times New Roman" w:eastAsiaTheme="minorHAnsi" w:hAnsi="Times New Roman"/>
          <w:sz w:val="28"/>
          <w:szCs w:val="28"/>
        </w:rPr>
        <w:t>ЗАТО г. Железногорск</w:t>
      </w:r>
    </w:p>
    <w:p w:rsidR="001E307A" w:rsidRPr="00673A7B" w:rsidRDefault="00E83BA5" w:rsidP="00E83BA5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 </w:t>
      </w:r>
      <w:r w:rsidR="001E307A" w:rsidRPr="00673A7B">
        <w:rPr>
          <w:rFonts w:ascii="Times New Roman" w:eastAsiaTheme="minorHAnsi" w:hAnsi="Times New Roman"/>
          <w:sz w:val="28"/>
          <w:szCs w:val="28"/>
        </w:rPr>
        <w:t>от 28.09.2021 № 11-116 Р</w:t>
      </w:r>
    </w:p>
    <w:p w:rsidR="00C74DDF" w:rsidRPr="00673A7B" w:rsidRDefault="00C74DDF" w:rsidP="00532D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E74" w:rsidRPr="00673A7B" w:rsidRDefault="00327DB1" w:rsidP="00532D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ПОЛОЖЕНИЕ</w:t>
      </w:r>
      <w:r w:rsidR="00C74DDF" w:rsidRPr="00673A7B">
        <w:rPr>
          <w:rFonts w:ascii="Times New Roman" w:hAnsi="Times New Roman"/>
          <w:sz w:val="28"/>
          <w:szCs w:val="28"/>
        </w:rPr>
        <w:t xml:space="preserve"> </w:t>
      </w:r>
    </w:p>
    <w:p w:rsidR="00AC7E74" w:rsidRPr="00673A7B" w:rsidRDefault="00D7695E" w:rsidP="00532D39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о муниципальном лесном</w:t>
      </w:r>
      <w:r w:rsidR="00AC7E74" w:rsidRPr="00673A7B">
        <w:rPr>
          <w:rFonts w:ascii="Times New Roman" w:hAnsi="Times New Roman"/>
          <w:sz w:val="28"/>
          <w:szCs w:val="28"/>
        </w:rPr>
        <w:t xml:space="preserve"> контроле на территории ЗАТО Железногорск</w:t>
      </w:r>
    </w:p>
    <w:p w:rsidR="00E363E4" w:rsidRPr="00673A7B" w:rsidRDefault="00E363E4" w:rsidP="00532D39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E363E4" w:rsidRPr="00673A7B" w:rsidRDefault="00E363E4" w:rsidP="00532D39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Общие положения</w:t>
      </w:r>
    </w:p>
    <w:p w:rsidR="00327DB1" w:rsidRPr="00673A7B" w:rsidRDefault="00327DB1" w:rsidP="00327DB1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1. Настоящее Положение устанавливает порядок осуществления муниципального лесного контроля на территории </w:t>
      </w:r>
      <w:r w:rsidRPr="00673A7B">
        <w:rPr>
          <w:rFonts w:ascii="Times New Roman" w:eastAsiaTheme="minorHAnsi" w:hAnsi="Times New Roman"/>
          <w:sz w:val="28"/>
          <w:szCs w:val="28"/>
        </w:rPr>
        <w:t xml:space="preserve">городского округа «Закрытое административно-территориальное образование Железногорск </w:t>
      </w:r>
      <w:r w:rsidR="00FE5E1B" w:rsidRPr="00673A7B">
        <w:rPr>
          <w:rFonts w:ascii="Times New Roman" w:eastAsiaTheme="minorHAnsi" w:hAnsi="Times New Roman"/>
          <w:sz w:val="28"/>
          <w:szCs w:val="28"/>
        </w:rPr>
        <w:t>Красноярского края» (далее –</w:t>
      </w:r>
      <w:r w:rsidRPr="00673A7B">
        <w:rPr>
          <w:rFonts w:ascii="Times New Roman" w:eastAsiaTheme="minorHAnsi" w:hAnsi="Times New Roman"/>
          <w:sz w:val="28"/>
          <w:szCs w:val="28"/>
        </w:rPr>
        <w:t xml:space="preserve"> </w:t>
      </w:r>
      <w:r w:rsidR="000462B9" w:rsidRPr="00673A7B">
        <w:rPr>
          <w:rFonts w:ascii="Times New Roman" w:eastAsiaTheme="minorHAnsi" w:hAnsi="Times New Roman"/>
          <w:sz w:val="28"/>
          <w:szCs w:val="28"/>
        </w:rPr>
        <w:t xml:space="preserve">муниципальный лесной </w:t>
      </w:r>
      <w:r w:rsidRPr="00673A7B">
        <w:rPr>
          <w:rFonts w:ascii="Times New Roman" w:eastAsiaTheme="minorHAnsi" w:hAnsi="Times New Roman"/>
          <w:sz w:val="28"/>
          <w:szCs w:val="28"/>
        </w:rPr>
        <w:t>контроль)</w:t>
      </w:r>
      <w:r w:rsidRPr="00673A7B">
        <w:rPr>
          <w:rFonts w:ascii="Times New Roman" w:hAnsi="Times New Roman"/>
          <w:sz w:val="28"/>
          <w:szCs w:val="28"/>
        </w:rPr>
        <w:t>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Муниципальный лесной контроль осуществляется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принятия,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2. Предметом муниципального лесного контроля является соблюдение юридическими лицами, индивидуальными предпринимателями и гражданами в отношении лесных участков, находящихся в муниципальной собственности, требований, установленных в соответствии с Лесным кодексом РФ,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Красноярского края в области использования, охраны, защиты, воспроизводства лесов и лесоразведения, в том числе в области семеноводства в отношении семян лесных растений.</w:t>
      </w:r>
    </w:p>
    <w:p w:rsidR="00F3515A" w:rsidRPr="00673A7B" w:rsidRDefault="00F3515A" w:rsidP="00F3515A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3. К отношениям, связанным с осуществлением муниципального </w:t>
      </w:r>
      <w:r w:rsidR="000462B9" w:rsidRPr="00673A7B">
        <w:rPr>
          <w:rFonts w:ascii="Times New Roman" w:hAnsi="Times New Roman"/>
          <w:sz w:val="28"/>
          <w:szCs w:val="28"/>
        </w:rPr>
        <w:t xml:space="preserve">лесного </w:t>
      </w:r>
      <w:r w:rsidRPr="00673A7B">
        <w:rPr>
          <w:rFonts w:ascii="Times New Roman" w:hAnsi="Times New Roman"/>
          <w:sz w:val="28"/>
          <w:szCs w:val="28"/>
        </w:rPr>
        <w:t xml:space="preserve">контроля, применяются положения Федерального закона от 31.07.2020 № </w:t>
      </w:r>
      <w:r w:rsidR="000462B9" w:rsidRPr="00673A7B">
        <w:rPr>
          <w:rFonts w:ascii="Times New Roman" w:hAnsi="Times New Roman"/>
          <w:sz w:val="28"/>
          <w:szCs w:val="28"/>
        </w:rPr>
        <w:t> </w:t>
      </w:r>
      <w:r w:rsidRPr="00673A7B">
        <w:rPr>
          <w:rFonts w:ascii="Times New Roman" w:hAnsi="Times New Roman"/>
          <w:sz w:val="28"/>
          <w:szCs w:val="28"/>
        </w:rPr>
        <w:t>248-</w:t>
      </w:r>
      <w:r w:rsidR="000462B9" w:rsidRPr="00673A7B">
        <w:rPr>
          <w:rFonts w:ascii="Times New Roman" w:hAnsi="Times New Roman"/>
          <w:sz w:val="28"/>
          <w:szCs w:val="28"/>
        </w:rPr>
        <w:t> </w:t>
      </w:r>
      <w:r w:rsidRPr="00673A7B">
        <w:rPr>
          <w:rFonts w:ascii="Times New Roman" w:hAnsi="Times New Roman"/>
          <w:sz w:val="28"/>
          <w:szCs w:val="28"/>
        </w:rPr>
        <w:t>ФЗ «О государственном контроле (надзоре) и муниципальном контроле в Российской Федерации», Лесного кодекса Российской Федерации.</w:t>
      </w:r>
    </w:p>
    <w:p w:rsidR="00F3515A" w:rsidRPr="00673A7B" w:rsidRDefault="00F3515A" w:rsidP="00F3515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4. Муниципальный </w:t>
      </w:r>
      <w:r w:rsidR="009C59CF" w:rsidRPr="00673A7B">
        <w:rPr>
          <w:rFonts w:ascii="Times New Roman" w:hAnsi="Times New Roman"/>
          <w:sz w:val="28"/>
          <w:szCs w:val="28"/>
        </w:rPr>
        <w:t xml:space="preserve">лесной </w:t>
      </w:r>
      <w:r w:rsidRPr="00673A7B">
        <w:rPr>
          <w:rFonts w:ascii="Times New Roman" w:hAnsi="Times New Roman"/>
          <w:sz w:val="28"/>
          <w:szCs w:val="28"/>
        </w:rPr>
        <w:t xml:space="preserve">контроль осуществляется </w:t>
      </w:r>
      <w:r w:rsidRPr="00673A7B">
        <w:rPr>
          <w:rFonts w:ascii="Times New Roman" w:eastAsiaTheme="minorHAnsi" w:hAnsi="Times New Roman"/>
          <w:sz w:val="28"/>
          <w:szCs w:val="28"/>
        </w:rPr>
        <w:t xml:space="preserve">Администрациией закрытого административно-территориального образования город </w:t>
      </w:r>
      <w:r w:rsidRPr="00673A7B">
        <w:rPr>
          <w:rFonts w:ascii="Times New Roman" w:eastAsiaTheme="minorHAnsi" w:hAnsi="Times New Roman"/>
          <w:sz w:val="28"/>
          <w:szCs w:val="28"/>
        </w:rPr>
        <w:lastRenderedPageBreak/>
        <w:t xml:space="preserve">Железногорск (далее – </w:t>
      </w:r>
      <w:r w:rsidR="00FE5E1B" w:rsidRPr="00673A7B">
        <w:rPr>
          <w:rFonts w:ascii="Times New Roman" w:eastAsiaTheme="minorHAnsi" w:hAnsi="Times New Roman"/>
          <w:sz w:val="28"/>
          <w:szCs w:val="28"/>
        </w:rPr>
        <w:t>Контрольный орган</w:t>
      </w:r>
      <w:r w:rsidR="004005A3" w:rsidRPr="00673A7B">
        <w:rPr>
          <w:rFonts w:ascii="Times New Roman" w:eastAsiaTheme="minorHAnsi" w:hAnsi="Times New Roman"/>
          <w:sz w:val="28"/>
          <w:szCs w:val="28"/>
        </w:rPr>
        <w:t>, Администр</w:t>
      </w:r>
      <w:r w:rsidR="002F4577">
        <w:rPr>
          <w:rFonts w:ascii="Times New Roman" w:eastAsiaTheme="minorHAnsi" w:hAnsi="Times New Roman"/>
          <w:sz w:val="28"/>
          <w:szCs w:val="28"/>
        </w:rPr>
        <w:t>ация ЗАТО г.</w:t>
      </w:r>
      <w:r w:rsidR="004005A3" w:rsidRPr="00673A7B">
        <w:rPr>
          <w:rFonts w:ascii="Times New Roman" w:eastAsiaTheme="minorHAnsi" w:hAnsi="Times New Roman"/>
          <w:sz w:val="28"/>
          <w:szCs w:val="28"/>
        </w:rPr>
        <w:t>Железногорск</w:t>
      </w:r>
      <w:r w:rsidRPr="00673A7B">
        <w:rPr>
          <w:rFonts w:ascii="Times New Roman" w:eastAsiaTheme="minorHAnsi" w:hAnsi="Times New Roman"/>
          <w:sz w:val="28"/>
          <w:szCs w:val="28"/>
        </w:rPr>
        <w:t>).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Непосредственное осуществление муниципального лесного контроля возлагается на Управление городского хозяйства Администрации ЗАТО г. Железногорск (далее – Управление городского хозяйства).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5. Должностными лицами </w:t>
      </w:r>
      <w:r w:rsidR="00FE5E1B" w:rsidRPr="00673A7B">
        <w:rPr>
          <w:rFonts w:ascii="Times New Roman" w:hAnsi="Times New Roman"/>
          <w:sz w:val="28"/>
          <w:szCs w:val="28"/>
        </w:rPr>
        <w:t>Контрольного органа</w:t>
      </w:r>
      <w:r w:rsidRPr="00673A7B">
        <w:rPr>
          <w:rFonts w:ascii="Times New Roman" w:hAnsi="Times New Roman"/>
          <w:sz w:val="28"/>
          <w:szCs w:val="28"/>
        </w:rPr>
        <w:t xml:space="preserve"> уполномоченными осуществлять муниципальный </w:t>
      </w:r>
      <w:r w:rsidR="009C59CF" w:rsidRPr="00673A7B">
        <w:rPr>
          <w:rFonts w:ascii="Times New Roman" w:hAnsi="Times New Roman"/>
          <w:sz w:val="28"/>
          <w:szCs w:val="28"/>
        </w:rPr>
        <w:t xml:space="preserve">лесной </w:t>
      </w:r>
      <w:r w:rsidRPr="00673A7B">
        <w:rPr>
          <w:rFonts w:ascii="Times New Roman" w:hAnsi="Times New Roman"/>
          <w:sz w:val="28"/>
          <w:szCs w:val="28"/>
        </w:rPr>
        <w:t xml:space="preserve">контроль от имени Администрации ЗАТО г. Железногорск являются: 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 xml:space="preserve">1) </w:t>
      </w:r>
      <w:r w:rsidRPr="00673A7B">
        <w:rPr>
          <w:rFonts w:ascii="Times New Roman" w:hAnsi="Times New Roman"/>
          <w:sz w:val="28"/>
          <w:szCs w:val="28"/>
        </w:rPr>
        <w:t>Глава ЗАТО г. Железногорск, первый заместитель Главы ЗАТО                        г. Железногорск по жилищно-коммунальному хозяйству</w:t>
      </w:r>
      <w:r w:rsidRPr="00673A7B">
        <w:rPr>
          <w:rFonts w:ascii="Times New Roman" w:eastAsiaTheme="minorHAnsi" w:hAnsi="Times New Roman"/>
          <w:sz w:val="28"/>
          <w:szCs w:val="28"/>
        </w:rPr>
        <w:t>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2) должностные лица Контрольного органа, в должностные обязанности которых входит осуществление полномочий по муниципальному лесному контролю, в том числе проведение профилактических мероприятий и контрольных мероприятий (далее - должностные лица Контрольного органа).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 xml:space="preserve">Должностными лицами </w:t>
      </w:r>
      <w:r w:rsidR="00FE5E1B" w:rsidRPr="00673A7B">
        <w:rPr>
          <w:rFonts w:ascii="Times New Roman" w:eastAsiaTheme="minorHAnsi" w:hAnsi="Times New Roman"/>
          <w:sz w:val="28"/>
          <w:szCs w:val="28"/>
        </w:rPr>
        <w:t>Контрольного органа</w:t>
      </w:r>
      <w:r w:rsidRPr="00673A7B">
        <w:rPr>
          <w:rFonts w:ascii="Times New Roman" w:eastAsiaTheme="minorHAnsi" w:hAnsi="Times New Roman"/>
          <w:sz w:val="28"/>
          <w:szCs w:val="28"/>
        </w:rPr>
        <w:t>, уполномоченными на принятие решения о проведении контрольных мероприятий, являются: Глава ЗАТО г. Железногорск, первый заместитель Главы ЗАТО г. Железногорск по жилищно-коммунальному хозяйству.</w:t>
      </w:r>
    </w:p>
    <w:p w:rsidR="00F3515A" w:rsidRPr="00673A7B" w:rsidRDefault="00F3515A" w:rsidP="00F3515A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6. Должностные лица Контрольного органа при осуществлении муниципального лесного контроля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7. Объектами муниципального лесного контроля (далее – объекты контроля) являются:</w:t>
      </w:r>
    </w:p>
    <w:p w:rsidR="00F3515A" w:rsidRPr="00673A7B" w:rsidRDefault="00F3515A" w:rsidP="00F35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1) деятельность, действия (бездействие) контролируемых лиц</w:t>
      </w:r>
      <w:r w:rsidRPr="00673A7B">
        <w:rPr>
          <w:rFonts w:ascii="Times New Roman" w:hAnsi="Times New Roman"/>
          <w:sz w:val="28"/>
          <w:szCs w:val="28"/>
        </w:rPr>
        <w:br/>
        <w:t>на лесных участках, находящихся в муниципальной собственности,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F3515A" w:rsidRPr="00673A7B" w:rsidRDefault="00F3515A" w:rsidP="00F35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2) результаты деятельности контролируемых лиц на лесных участках, находящихся в муниципальной собственности, в том числе работы и услуги, </w:t>
      </w:r>
      <w:r w:rsidRPr="00673A7B">
        <w:rPr>
          <w:rFonts w:ascii="Times New Roman" w:hAnsi="Times New Roman"/>
          <w:sz w:val="28"/>
          <w:szCs w:val="28"/>
        </w:rPr>
        <w:br/>
        <w:t>к которым предъявляются обязательные требования;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3) лесные участки, находящихся в муниципальной собственности, которыми контролируемые лица владеют и (или) пользуются и к которым предъявляются обязательные требования.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8. </w:t>
      </w:r>
      <w:r w:rsidR="00FE5E1B" w:rsidRPr="00673A7B">
        <w:rPr>
          <w:rFonts w:ascii="Times New Roman" w:eastAsiaTheme="minorHAnsi" w:hAnsi="Times New Roman"/>
          <w:sz w:val="28"/>
          <w:szCs w:val="28"/>
        </w:rPr>
        <w:t>Контрольный орган</w:t>
      </w:r>
      <w:r w:rsidRPr="00673A7B">
        <w:rPr>
          <w:rFonts w:ascii="Times New Roman" w:hAnsi="Times New Roman"/>
          <w:sz w:val="28"/>
          <w:szCs w:val="28"/>
        </w:rPr>
        <w:t xml:space="preserve"> осуществляет учет объектов </w:t>
      </w:r>
      <w:r w:rsidR="00D57D1E" w:rsidRPr="00673A7B">
        <w:rPr>
          <w:rFonts w:ascii="Times New Roman" w:hAnsi="Times New Roman"/>
          <w:sz w:val="28"/>
          <w:szCs w:val="28"/>
        </w:rPr>
        <w:t xml:space="preserve">контроля. При сборе, обработке, анализе и учете </w:t>
      </w:r>
      <w:r w:rsidRPr="00673A7B">
        <w:rPr>
          <w:rFonts w:ascii="Times New Roman" w:hAnsi="Times New Roman"/>
          <w:sz w:val="28"/>
          <w:szCs w:val="28"/>
        </w:rPr>
        <w:t xml:space="preserve">сведений об объектах контроля для целей их учета </w:t>
      </w:r>
      <w:r w:rsidR="00D57D1E" w:rsidRPr="00673A7B">
        <w:rPr>
          <w:rFonts w:ascii="Times New Roman" w:hAnsi="Times New Roman"/>
          <w:sz w:val="28"/>
          <w:szCs w:val="28"/>
        </w:rPr>
        <w:t>Контрольный орган</w:t>
      </w:r>
      <w:r w:rsidRPr="00673A7B">
        <w:rPr>
          <w:rFonts w:ascii="Times New Roman" w:hAnsi="Times New Roman"/>
          <w:sz w:val="28"/>
          <w:szCs w:val="28"/>
        </w:rPr>
        <w:t xml:space="preserve">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F3515A" w:rsidRPr="00673A7B" w:rsidRDefault="00F3515A" w:rsidP="00F3515A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3A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осуществлении учета объектов контроля на контролируемых лиц </w:t>
      </w:r>
      <w:r w:rsidRPr="00673A7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:rsidR="00F3515A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Учет объектов контроля осуществляется путем ведения журнала учета объектов контроля, оформляемого в соответствии с типовой формой, утверждаемой постановлением Администрации ЗАТО г. Железногорск. Контрольный орган обеспечивает актуальность сведений об объектах контроля в журнале учета объектов контроля.</w:t>
      </w:r>
    </w:p>
    <w:p w:rsidR="002F4577" w:rsidRPr="00673A7B" w:rsidRDefault="002F4577" w:rsidP="00F3515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673A7B">
        <w:rPr>
          <w:rFonts w:ascii="Times New Roman" w:hAnsi="Times New Roman"/>
          <w:bCs/>
          <w:sz w:val="28"/>
          <w:szCs w:val="28"/>
        </w:rPr>
        <w:t>Управление рисками причинения вреда (ущерба) охраняемым законом ценностям при осуществлении муниципального контроля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9. Система оценки и управления рисками при осуществлении муниципального лесного контроля не применяется.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F3515A" w:rsidRPr="00673A7B" w:rsidRDefault="00F3515A" w:rsidP="00F3515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Профилактика рисков причинения вреда (ущерба) 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охраняемым законом ценностям при осуществлении 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муниципального лесного контроля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10.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При осуществлении муниципального </w:t>
      </w:r>
      <w:r w:rsidR="00FE5E1B" w:rsidRPr="00673A7B">
        <w:rPr>
          <w:rFonts w:ascii="Times New Roman" w:hAnsi="Times New Roman"/>
          <w:sz w:val="28"/>
          <w:szCs w:val="28"/>
        </w:rPr>
        <w:t xml:space="preserve">лесного </w:t>
      </w:r>
      <w:r w:rsidRPr="00673A7B">
        <w:rPr>
          <w:rFonts w:ascii="Times New Roman" w:hAnsi="Times New Roman"/>
          <w:sz w:val="28"/>
          <w:szCs w:val="28"/>
        </w:rPr>
        <w:t>контроля проведение профилактических мероприятий, направленных на снижение риска причинения вреда (ущерба), является приоритетным по отнош</w:t>
      </w:r>
      <w:r w:rsidR="00EF03A6" w:rsidRPr="00673A7B">
        <w:rPr>
          <w:rFonts w:ascii="Times New Roman" w:hAnsi="Times New Roman"/>
          <w:sz w:val="28"/>
          <w:szCs w:val="28"/>
        </w:rPr>
        <w:t>ению к проведению контрольных</w:t>
      </w:r>
      <w:r w:rsidRPr="00673A7B">
        <w:rPr>
          <w:rFonts w:ascii="Times New Roman" w:hAnsi="Times New Roman"/>
          <w:sz w:val="28"/>
          <w:szCs w:val="28"/>
        </w:rPr>
        <w:t xml:space="preserve"> мероприятий.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11.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Администрации ЗАТО г. Железногорск в порядке, установленном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P85"/>
      <w:bookmarkEnd w:id="1"/>
      <w:r w:rsidRPr="00673A7B">
        <w:rPr>
          <w:rFonts w:ascii="Times New Roman" w:hAnsi="Times New Roman"/>
          <w:sz w:val="28"/>
          <w:szCs w:val="28"/>
        </w:rPr>
        <w:t>12. При осуществлении муниципального лесного контроля могут проводиться следующие виды профилактических мероприятий: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1) информирование;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2) объявление предостережения;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3) консультирование.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lastRenderedPageBreak/>
        <w:t xml:space="preserve">13. </w:t>
      </w:r>
      <w:bookmarkStart w:id="2" w:name="P146"/>
      <w:bookmarkEnd w:id="2"/>
      <w:r w:rsidRPr="00673A7B">
        <w:rPr>
          <w:rFonts w:ascii="Times New Roman" w:hAnsi="Times New Roman"/>
          <w:sz w:val="28"/>
          <w:szCs w:val="28"/>
        </w:rPr>
        <w:t xml:space="preserve">Информирование осуществляется посредством размещения Контрольным органом сведений, предусмотренных </w:t>
      </w:r>
      <w:hyperlink r:id="rId9" w:history="1">
        <w:r w:rsidRPr="00673A7B">
          <w:rPr>
            <w:rFonts w:ascii="Times New Roman" w:hAnsi="Times New Roman"/>
            <w:sz w:val="28"/>
            <w:szCs w:val="28"/>
          </w:rPr>
          <w:t>част 3 статьи 46</w:t>
        </w:r>
      </w:hyperlink>
      <w:r w:rsidRPr="00673A7B">
        <w:rPr>
          <w:rFonts w:ascii="Times New Roman" w:hAnsi="Times New Roman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на официальном сайте Администрации ЗАТО г. Железногорск в информационно-телекоммуникационной сети «Интернет»: www.</w:t>
      </w:r>
      <w:r w:rsidRPr="00673A7B">
        <w:rPr>
          <w:rFonts w:ascii="Times New Roman" w:hAnsi="Times New Roman"/>
          <w:sz w:val="28"/>
          <w:szCs w:val="28"/>
          <w:lang w:val="en-US"/>
        </w:rPr>
        <w:t>admk</w:t>
      </w:r>
      <w:r w:rsidRPr="00673A7B">
        <w:rPr>
          <w:rFonts w:ascii="Times New Roman" w:hAnsi="Times New Roman"/>
          <w:sz w:val="28"/>
          <w:szCs w:val="28"/>
        </w:rPr>
        <w:t>26.</w:t>
      </w:r>
      <w:r w:rsidRPr="00673A7B">
        <w:rPr>
          <w:rFonts w:ascii="Times New Roman" w:hAnsi="Times New Roman"/>
          <w:sz w:val="28"/>
          <w:szCs w:val="28"/>
          <w:lang w:val="en-US"/>
        </w:rPr>
        <w:t>ru</w:t>
      </w:r>
      <w:r w:rsidRPr="00673A7B">
        <w:rPr>
          <w:rFonts w:ascii="Times New Roman" w:hAnsi="Times New Roman"/>
          <w:sz w:val="28"/>
          <w:szCs w:val="28"/>
        </w:rPr>
        <w:t xml:space="preserve"> (далее —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Должностные лица</w:t>
      </w:r>
      <w:r w:rsidR="00FE5E1B" w:rsidRPr="00673A7B">
        <w:rPr>
          <w:rFonts w:ascii="Times New Roman" w:hAnsi="Times New Roman"/>
          <w:sz w:val="28"/>
          <w:szCs w:val="28"/>
        </w:rPr>
        <w:t xml:space="preserve"> Контрольного органа</w:t>
      </w:r>
      <w:r w:rsidRPr="00673A7B">
        <w:rPr>
          <w:rFonts w:ascii="Times New Roman" w:hAnsi="Times New Roman"/>
          <w:sz w:val="28"/>
          <w:szCs w:val="28"/>
        </w:rPr>
        <w:t>, ответственные за размещение информации, предусмотренной настоящим Положением, определяются распоряжением Администрации ЗАТО г. Железногорск.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14. Контрольный орган объявляет контролируемому лицу предостережение о недопустимости нарушения обязательных требований (далее - предостережение) при наличии сведений о готовящихся нарушениях обязательных требований или признаках нарушений обязательных требований              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и предлагает принять меры по обеспечению соблюдения обязательных требований.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Предостережение о недопустимости нарушения обязательных требований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 и направляется контролируемому лицу в порядке, предусмотренном Федеральным законом от 31.07.2020 № 248-ФЗ «О государственном контроле (надзоре) и муниципальном контроле в Российской Федерации».  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Объявляемые предостережения регистрируются в журнале учета предостережений с присвоением регистрационного номера. Т</w:t>
      </w:r>
      <w:r w:rsidRPr="00673A7B">
        <w:rPr>
          <w:rFonts w:ascii="Times New Roman" w:hAnsi="Times New Roman"/>
          <w:bCs/>
          <w:sz w:val="28"/>
          <w:szCs w:val="28"/>
        </w:rPr>
        <w:t xml:space="preserve">иповая форма </w:t>
      </w:r>
      <w:r w:rsidRPr="00673A7B">
        <w:rPr>
          <w:rFonts w:ascii="Times New Roman" w:eastAsiaTheme="minorHAnsi" w:hAnsi="Times New Roman"/>
          <w:sz w:val="28"/>
          <w:szCs w:val="28"/>
        </w:rPr>
        <w:t>журнала учета предостережений</w:t>
      </w:r>
      <w:r w:rsidRPr="00673A7B">
        <w:rPr>
          <w:rFonts w:ascii="Times New Roman" w:hAnsi="Times New Roman"/>
          <w:bCs/>
          <w:sz w:val="28"/>
          <w:szCs w:val="28"/>
        </w:rPr>
        <w:t xml:space="preserve"> </w:t>
      </w:r>
      <w:r w:rsidRPr="00673A7B">
        <w:rPr>
          <w:rFonts w:ascii="Times New Roman" w:hAnsi="Times New Roman"/>
          <w:sz w:val="28"/>
          <w:szCs w:val="28"/>
        </w:rPr>
        <w:t>утверждается постановлением Администрации ЗАТО г. Железногорск</w:t>
      </w:r>
      <w:r w:rsidRPr="00673A7B">
        <w:rPr>
          <w:rFonts w:ascii="Times New Roman" w:eastAsiaTheme="minorHAnsi" w:hAnsi="Times New Roman"/>
          <w:sz w:val="28"/>
          <w:szCs w:val="28"/>
        </w:rPr>
        <w:t>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lastRenderedPageBreak/>
        <w:t>В случае объявления предостережения о недопустимости нарушения обязательных требований контролируемое лицо вправе подать возражение               в отношении указанного предостережения.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Возражение направляется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</w:t>
      </w:r>
      <w:r w:rsidRPr="00673A7B">
        <w:rPr>
          <w:rFonts w:ascii="Times New Roman" w:hAnsi="Times New Roman"/>
          <w:sz w:val="28"/>
          <w:szCs w:val="28"/>
        </w:rPr>
        <w:br/>
        <w:t>(в случае направления на бумажном носителе).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Возражение составляется контролируемым лицом в произвольной форме, но должно содержать в себе следующую информацию: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1) наименование органа, в который направляется возражение;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2) наименование юридического лица, фамилию, имя и отчество (последнее -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 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3) дату и номер предостережения;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4) доводы, на основании которых контролируемое лицо не согласно                        с объявленным предостережением;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5) дату получения предостережения контролируемым лицом;</w:t>
      </w:r>
    </w:p>
    <w:p w:rsidR="00F3515A" w:rsidRPr="00673A7B" w:rsidRDefault="00F3515A" w:rsidP="00F3515A">
      <w:pPr>
        <w:tabs>
          <w:tab w:val="center" w:pos="510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6) личную подпись и дату.</w:t>
      </w:r>
      <w:r w:rsidRPr="00673A7B">
        <w:rPr>
          <w:rFonts w:ascii="Times New Roman" w:hAnsi="Times New Roman"/>
          <w:sz w:val="28"/>
          <w:szCs w:val="28"/>
        </w:rPr>
        <w:tab/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При поступлении возражения на предостережение </w:t>
      </w:r>
      <w:r w:rsidR="00FE5E1B" w:rsidRPr="00673A7B">
        <w:rPr>
          <w:rFonts w:ascii="Times New Roman" w:eastAsiaTheme="minorHAnsi" w:hAnsi="Times New Roman"/>
          <w:sz w:val="28"/>
          <w:szCs w:val="28"/>
        </w:rPr>
        <w:t>Контрольный орган</w:t>
      </w:r>
      <w:r w:rsidRPr="00673A7B">
        <w:rPr>
          <w:rFonts w:ascii="Times New Roman" w:eastAsiaTheme="minorHAnsi" w:hAnsi="Times New Roman"/>
          <w:sz w:val="28"/>
          <w:szCs w:val="28"/>
        </w:rPr>
        <w:t>:</w:t>
      </w:r>
      <w:r w:rsidRPr="00673A7B">
        <w:rPr>
          <w:rFonts w:ascii="Times New Roman" w:hAnsi="Times New Roman"/>
          <w:sz w:val="28"/>
          <w:szCs w:val="28"/>
        </w:rPr>
        <w:t xml:space="preserve"> 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1) обеспечивает объективное, всестороннее и своевременное рассмотрение возражения, в случае необходимости - с участием контролируемого лица, направившего возражение, или его уполномоченного представителя;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2) при необходимости запрашивает документы и материалы в других государственных органах, органах местного самоуправления и у иных лиц;</w:t>
      </w:r>
    </w:p>
    <w:p w:rsidR="00F3515A" w:rsidRPr="00673A7B" w:rsidRDefault="00FE5E1B" w:rsidP="00F3515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Контрольный орган</w:t>
      </w:r>
      <w:r w:rsidR="00F3515A" w:rsidRPr="00673A7B">
        <w:rPr>
          <w:rFonts w:ascii="Times New Roman" w:hAnsi="Times New Roman"/>
          <w:sz w:val="28"/>
          <w:szCs w:val="28"/>
        </w:rPr>
        <w:t xml:space="preserve"> рассматривает возражение в отношении предостережения в течение 20 рабочих дней со дня его получения и информирует контролируемое лицо о результатах рассмотрения возражения не позднее 3 рабочих дней со дня принятия решений, указанных в данном пункте Положения, в письменной форме посредством почтовой связи и (или) по электронной почте. В случае отмены объявленного предостережения также направляется копия решения </w:t>
      </w:r>
      <w:r w:rsidR="000462B9" w:rsidRPr="00673A7B">
        <w:rPr>
          <w:rFonts w:ascii="Times New Roman" w:hAnsi="Times New Roman"/>
          <w:iCs/>
          <w:sz w:val="28"/>
          <w:szCs w:val="28"/>
        </w:rPr>
        <w:t>Контрольного органа</w:t>
      </w:r>
      <w:r w:rsidR="00F3515A" w:rsidRPr="00673A7B">
        <w:rPr>
          <w:rFonts w:ascii="Times New Roman" w:hAnsi="Times New Roman"/>
          <w:sz w:val="28"/>
          <w:szCs w:val="28"/>
        </w:rPr>
        <w:t xml:space="preserve"> об отмене объявленного предостережения.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По результатам рассмотрения возражения </w:t>
      </w:r>
      <w:r w:rsidR="00CF5C4F" w:rsidRPr="00673A7B">
        <w:rPr>
          <w:rFonts w:ascii="Times New Roman" w:eastAsiaTheme="minorHAnsi" w:hAnsi="Times New Roman"/>
          <w:sz w:val="28"/>
          <w:szCs w:val="28"/>
        </w:rPr>
        <w:t>Контрольный орган</w:t>
      </w:r>
      <w:r w:rsidRPr="00673A7B">
        <w:rPr>
          <w:rFonts w:ascii="Times New Roman" w:hAnsi="Times New Roman"/>
          <w:sz w:val="28"/>
          <w:szCs w:val="28"/>
        </w:rPr>
        <w:t xml:space="preserve"> принимает одно из следующих решений: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1) об удовлетворении возражения и отмене полностью или частично объявленного предостережения;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2) об отказе в удовлетворении возражения.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lastRenderedPageBreak/>
        <w:t>Повторное направление возражения по тем же основаниям не допускается.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15. Устное консультирование осуществляется по телефону, посредством видео-конференц-связи, на личном приеме, либо в ходе проведения профилактического визита, контрольного мероприятия, публичного консультирования.</w:t>
      </w:r>
    </w:p>
    <w:p w:rsidR="004005A3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Личный прием контролируемых лиц проводится </w:t>
      </w:r>
      <w:r w:rsidRPr="00673A7B">
        <w:rPr>
          <w:rFonts w:ascii="Times New Roman" w:hAnsi="Times New Roman"/>
          <w:iCs/>
          <w:sz w:val="28"/>
          <w:szCs w:val="28"/>
        </w:rPr>
        <w:t xml:space="preserve">должностными лицами Контрольного органа, проводящими личный прием. </w:t>
      </w:r>
      <w:r w:rsidR="00832D3C" w:rsidRPr="00673A7B">
        <w:rPr>
          <w:rFonts w:ascii="Times New Roman" w:hAnsi="Times New Roman"/>
          <w:sz w:val="28"/>
          <w:szCs w:val="28"/>
        </w:rPr>
        <w:t xml:space="preserve">Информация о месте приема, </w:t>
      </w:r>
      <w:r w:rsidRPr="00673A7B">
        <w:rPr>
          <w:rFonts w:ascii="Times New Roman" w:hAnsi="Times New Roman"/>
          <w:sz w:val="28"/>
          <w:szCs w:val="28"/>
        </w:rPr>
        <w:t xml:space="preserve">а также об установленных для приема днях и часах размещается </w:t>
      </w:r>
      <w:r w:rsidRPr="00673A7B">
        <w:rPr>
          <w:rFonts w:ascii="Times New Roman" w:eastAsiaTheme="minorHAnsi" w:hAnsi="Times New Roman"/>
          <w:sz w:val="28"/>
          <w:szCs w:val="28"/>
        </w:rPr>
        <w:t xml:space="preserve">на </w:t>
      </w:r>
      <w:r w:rsidR="004005A3" w:rsidRPr="00673A7B">
        <w:rPr>
          <w:rFonts w:ascii="Times New Roman" w:eastAsiaTheme="minorHAnsi" w:hAnsi="Times New Roman"/>
          <w:sz w:val="28"/>
          <w:szCs w:val="28"/>
        </w:rPr>
        <w:t>официальном сайте.</w:t>
      </w:r>
      <w:r w:rsidRPr="00673A7B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При устном и письменном консультировании должностные лица Контрольного органа обязаны предоставлять информацию по следующим вопросам: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1) о нормативных правовых актах (их отдельных положениях), содержащих обязательные требования, оценка соблюдения которых осуществляется в рамках муниципального </w:t>
      </w:r>
      <w:r w:rsidR="00D57D1E" w:rsidRPr="00673A7B">
        <w:rPr>
          <w:rFonts w:ascii="Times New Roman" w:hAnsi="Times New Roman"/>
          <w:sz w:val="28"/>
          <w:szCs w:val="28"/>
        </w:rPr>
        <w:t xml:space="preserve">лесного </w:t>
      </w:r>
      <w:r w:rsidRPr="00673A7B">
        <w:rPr>
          <w:rFonts w:ascii="Times New Roman" w:hAnsi="Times New Roman"/>
          <w:sz w:val="28"/>
          <w:szCs w:val="28"/>
        </w:rPr>
        <w:t>контроля;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2) о нормативных правовых актах, регламентирующих порядок осуществления муниципального </w:t>
      </w:r>
      <w:r w:rsidR="00D57D1E" w:rsidRPr="00673A7B">
        <w:rPr>
          <w:rFonts w:ascii="Times New Roman" w:hAnsi="Times New Roman"/>
          <w:sz w:val="28"/>
          <w:szCs w:val="28"/>
        </w:rPr>
        <w:t xml:space="preserve">лесного </w:t>
      </w:r>
      <w:r w:rsidRPr="00673A7B">
        <w:rPr>
          <w:rFonts w:ascii="Times New Roman" w:hAnsi="Times New Roman"/>
          <w:sz w:val="28"/>
          <w:szCs w:val="28"/>
        </w:rPr>
        <w:t>контроля;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3) о порядке обжалования действий или бездействия должностных лиц </w:t>
      </w:r>
      <w:r w:rsidR="00D57D1E" w:rsidRPr="00673A7B">
        <w:rPr>
          <w:rFonts w:ascii="Times New Roman" w:hAnsi="Times New Roman"/>
          <w:sz w:val="28"/>
          <w:szCs w:val="28"/>
        </w:rPr>
        <w:t>Контрольного органа</w:t>
      </w:r>
      <w:r w:rsidRPr="00673A7B">
        <w:rPr>
          <w:rFonts w:ascii="Times New Roman" w:hAnsi="Times New Roman"/>
          <w:sz w:val="28"/>
          <w:szCs w:val="28"/>
        </w:rPr>
        <w:t>;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4) о месте нахождения и графике работы </w:t>
      </w:r>
      <w:r w:rsidR="00D57D1E" w:rsidRPr="00673A7B">
        <w:rPr>
          <w:rFonts w:ascii="Times New Roman" w:hAnsi="Times New Roman"/>
          <w:sz w:val="28"/>
          <w:szCs w:val="28"/>
        </w:rPr>
        <w:t>Контрольного органа</w:t>
      </w:r>
      <w:r w:rsidRPr="00673A7B">
        <w:rPr>
          <w:rFonts w:ascii="Times New Roman" w:hAnsi="Times New Roman"/>
          <w:sz w:val="28"/>
          <w:szCs w:val="28"/>
        </w:rPr>
        <w:t>;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5) о справочных телефонах структурных подразделений </w:t>
      </w:r>
      <w:r w:rsidR="00D57D1E" w:rsidRPr="00673A7B">
        <w:rPr>
          <w:rFonts w:ascii="Times New Roman" w:hAnsi="Times New Roman"/>
          <w:sz w:val="28"/>
          <w:szCs w:val="28"/>
        </w:rPr>
        <w:t>Контрольного органа</w:t>
      </w:r>
      <w:r w:rsidRPr="00673A7B">
        <w:rPr>
          <w:rFonts w:ascii="Times New Roman" w:hAnsi="Times New Roman"/>
          <w:sz w:val="28"/>
          <w:szCs w:val="28"/>
        </w:rPr>
        <w:t>;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6) об адресе официального сайта, а также электронной почты </w:t>
      </w:r>
      <w:r w:rsidR="00D57D1E" w:rsidRPr="00673A7B">
        <w:rPr>
          <w:rFonts w:ascii="Times New Roman" w:hAnsi="Times New Roman"/>
          <w:sz w:val="28"/>
          <w:szCs w:val="28"/>
        </w:rPr>
        <w:t>Контрольного органа</w:t>
      </w:r>
      <w:r w:rsidRPr="00673A7B">
        <w:rPr>
          <w:rFonts w:ascii="Times New Roman" w:hAnsi="Times New Roman"/>
          <w:sz w:val="28"/>
          <w:szCs w:val="28"/>
        </w:rPr>
        <w:t xml:space="preserve">; 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7) об организации и осуществлении муниципального </w:t>
      </w:r>
      <w:r w:rsidR="00CF5C4F" w:rsidRPr="00673A7B">
        <w:rPr>
          <w:rFonts w:ascii="Times New Roman" w:hAnsi="Times New Roman"/>
          <w:sz w:val="28"/>
          <w:szCs w:val="28"/>
        </w:rPr>
        <w:t xml:space="preserve">лесного </w:t>
      </w:r>
      <w:r w:rsidRPr="00673A7B">
        <w:rPr>
          <w:rFonts w:ascii="Times New Roman" w:hAnsi="Times New Roman"/>
          <w:sz w:val="28"/>
          <w:szCs w:val="28"/>
        </w:rPr>
        <w:t>контроля;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8) о порядке осуществления профилактических, контрольных мероприятий, установленных Положением.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Консультирование при личном приеме контролируемых лиц проводится </w:t>
      </w:r>
      <w:r w:rsidR="00CF5C4F" w:rsidRPr="00673A7B">
        <w:rPr>
          <w:rFonts w:ascii="Times New Roman" w:hAnsi="Times New Roman"/>
          <w:sz w:val="28"/>
          <w:szCs w:val="28"/>
        </w:rPr>
        <w:t>д</w:t>
      </w:r>
      <w:r w:rsidRPr="00673A7B">
        <w:rPr>
          <w:rFonts w:ascii="Times New Roman" w:hAnsi="Times New Roman"/>
          <w:sz w:val="28"/>
          <w:szCs w:val="28"/>
        </w:rPr>
        <w:t>олжностными лицами Контрольного органа в соответствии с графиком приема контролируемых лиц по предварительной записи.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73A7B">
        <w:rPr>
          <w:rFonts w:ascii="Times New Roman" w:hAnsi="Times New Roman"/>
          <w:iCs/>
          <w:sz w:val="28"/>
          <w:szCs w:val="28"/>
        </w:rPr>
        <w:t>Время ожидания в очереди контролируемым лицом и его представителем при индивидуальном консультировании на личном приеме не может превышать 15 минут после наступления назначенного времени.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iCs/>
          <w:sz w:val="28"/>
          <w:szCs w:val="28"/>
        </w:rPr>
        <w:t xml:space="preserve">Индивидуальное консультирование на личном приеме контролируемого лица и его представителя должностными лицами </w:t>
      </w:r>
      <w:r w:rsidR="00CF5C4F" w:rsidRPr="00673A7B">
        <w:rPr>
          <w:rFonts w:ascii="Times New Roman" w:hAnsi="Times New Roman"/>
          <w:iCs/>
          <w:sz w:val="28"/>
          <w:szCs w:val="28"/>
        </w:rPr>
        <w:t>Контрольного органа</w:t>
      </w:r>
      <w:r w:rsidRPr="00673A7B">
        <w:rPr>
          <w:rFonts w:ascii="Times New Roman" w:hAnsi="Times New Roman"/>
          <w:iCs/>
          <w:sz w:val="28"/>
          <w:szCs w:val="28"/>
        </w:rPr>
        <w:t xml:space="preserve"> не может превышать 10 минут.</w:t>
      </w:r>
      <w:r w:rsidRPr="00673A7B">
        <w:rPr>
          <w:rFonts w:ascii="Times New Roman" w:hAnsi="Times New Roman"/>
          <w:sz w:val="28"/>
          <w:szCs w:val="28"/>
        </w:rPr>
        <w:t xml:space="preserve"> Консультации о месте нахождения и графике работы </w:t>
      </w:r>
      <w:r w:rsidR="00F003E0" w:rsidRPr="00673A7B">
        <w:rPr>
          <w:rFonts w:ascii="Times New Roman" w:hAnsi="Times New Roman"/>
          <w:iCs/>
          <w:sz w:val="28"/>
          <w:szCs w:val="28"/>
        </w:rPr>
        <w:t>Контрольного органа</w:t>
      </w:r>
      <w:r w:rsidRPr="00673A7B">
        <w:rPr>
          <w:rFonts w:ascii="Times New Roman" w:hAnsi="Times New Roman"/>
          <w:sz w:val="28"/>
          <w:szCs w:val="28"/>
        </w:rPr>
        <w:t xml:space="preserve">, о справочных телефонах структурных подразделений </w:t>
      </w:r>
      <w:r w:rsidR="00F003E0" w:rsidRPr="00673A7B">
        <w:rPr>
          <w:rFonts w:ascii="Times New Roman" w:hAnsi="Times New Roman"/>
          <w:iCs/>
          <w:sz w:val="28"/>
          <w:szCs w:val="28"/>
        </w:rPr>
        <w:t>Контрольного органа</w:t>
      </w:r>
      <w:r w:rsidRPr="00673A7B">
        <w:rPr>
          <w:rFonts w:ascii="Times New Roman" w:hAnsi="Times New Roman"/>
          <w:sz w:val="28"/>
          <w:szCs w:val="28"/>
        </w:rPr>
        <w:t xml:space="preserve">, об адресе официального сайта, а также электронной почты </w:t>
      </w:r>
      <w:r w:rsidR="00F003E0" w:rsidRPr="00673A7B">
        <w:rPr>
          <w:rFonts w:ascii="Times New Roman" w:hAnsi="Times New Roman"/>
          <w:iCs/>
          <w:sz w:val="28"/>
          <w:szCs w:val="28"/>
        </w:rPr>
        <w:t>Контрольного органа</w:t>
      </w:r>
      <w:r w:rsidRPr="00673A7B">
        <w:rPr>
          <w:rFonts w:ascii="Times New Roman" w:hAnsi="Times New Roman"/>
          <w:sz w:val="28"/>
          <w:szCs w:val="28"/>
        </w:rPr>
        <w:t xml:space="preserve"> могут предоставляться с использованием средств автоинформирования. При автоинформировании обеспечивается круглосуточное предоставление справочной информации.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lastRenderedPageBreak/>
        <w:t xml:space="preserve">Публичное письменное консультирование осуществляется путем размещения информационных материалов на информационных стендах </w:t>
      </w:r>
      <w:r w:rsidR="00F003E0" w:rsidRPr="00673A7B">
        <w:rPr>
          <w:rFonts w:ascii="Times New Roman" w:hAnsi="Times New Roman"/>
          <w:iCs/>
          <w:sz w:val="28"/>
          <w:szCs w:val="28"/>
        </w:rPr>
        <w:t>Контрольного органа</w:t>
      </w:r>
      <w:r w:rsidRPr="00673A7B">
        <w:rPr>
          <w:rFonts w:ascii="Times New Roman" w:hAnsi="Times New Roman"/>
          <w:sz w:val="28"/>
          <w:szCs w:val="28"/>
        </w:rPr>
        <w:t xml:space="preserve">, размещения на своем официальном сайте в сети «Интернет» письменного разъяснения в случае поступления в течении 2 месяцев более 5 однотипных обращений контролируемых лиц и их представителей, подписанного уполномоченным должностным лицом </w:t>
      </w:r>
      <w:r w:rsidR="00CF5C4F" w:rsidRPr="00673A7B">
        <w:rPr>
          <w:rFonts w:ascii="Times New Roman" w:hAnsi="Times New Roman"/>
          <w:iCs/>
          <w:sz w:val="28"/>
          <w:szCs w:val="28"/>
        </w:rPr>
        <w:t>Контрольного органа</w:t>
      </w:r>
      <w:r w:rsidRPr="00673A7B">
        <w:rPr>
          <w:rFonts w:ascii="Times New Roman" w:hAnsi="Times New Roman"/>
          <w:iCs/>
          <w:sz w:val="28"/>
          <w:szCs w:val="28"/>
        </w:rPr>
        <w:t>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Публичное устное консультирование осуществляется уполномоченным должностным лицом Контрольного органа с привлечением средств массовой информации - радио, телевидения.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При устном обращении контролируемого лица и его представителя (по телефону или лично) должностные лица </w:t>
      </w:r>
      <w:r w:rsidR="00CF5C4F" w:rsidRPr="00673A7B">
        <w:rPr>
          <w:rFonts w:ascii="Times New Roman" w:hAnsi="Times New Roman"/>
          <w:iCs/>
          <w:sz w:val="28"/>
          <w:szCs w:val="28"/>
        </w:rPr>
        <w:t>Контрольного органа</w:t>
      </w:r>
      <w:r w:rsidRPr="00673A7B">
        <w:rPr>
          <w:rFonts w:ascii="Times New Roman" w:hAnsi="Times New Roman"/>
          <w:sz w:val="28"/>
          <w:szCs w:val="28"/>
        </w:rPr>
        <w:t>, осуществляющие консультирование, должны давать ответ самостоятельно. Если должностное лицо</w:t>
      </w:r>
      <w:r w:rsidR="00F003E0" w:rsidRPr="00673A7B">
        <w:rPr>
          <w:rFonts w:ascii="Times New Roman" w:hAnsi="Times New Roman"/>
          <w:sz w:val="28"/>
          <w:szCs w:val="28"/>
        </w:rPr>
        <w:t xml:space="preserve"> Контрольного органа</w:t>
      </w:r>
      <w:r w:rsidRPr="00673A7B">
        <w:rPr>
          <w:rFonts w:ascii="Times New Roman" w:hAnsi="Times New Roman"/>
          <w:sz w:val="28"/>
          <w:szCs w:val="28"/>
        </w:rPr>
        <w:t>, к которому обратилось контролируемое лицо и его представитель, не может ответить на вопрос самостоятельно, то оно может предложить контролируемому лицу и его представителю обратиться письменно или назначить другое удобное для него время консультации либо переадресовать (перевести) на другое должностное лицо</w:t>
      </w:r>
      <w:r w:rsidR="00F003E0" w:rsidRPr="00673A7B">
        <w:rPr>
          <w:rFonts w:ascii="Times New Roman" w:hAnsi="Times New Roman"/>
          <w:sz w:val="28"/>
          <w:szCs w:val="28"/>
        </w:rPr>
        <w:t xml:space="preserve"> Контрольного органа</w:t>
      </w:r>
      <w:r w:rsidRPr="00673A7B">
        <w:rPr>
          <w:rFonts w:ascii="Times New Roman" w:hAnsi="Times New Roman"/>
          <w:sz w:val="28"/>
          <w:szCs w:val="28"/>
        </w:rPr>
        <w:t>, структурное подразделение, организацию или сообщить телефонный номер, по которому можно получить необходимую информацию.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Консультирование в письменной форме осуществляется в следующих случаях:</w:t>
      </w:r>
    </w:p>
    <w:p w:rsidR="00F3515A" w:rsidRPr="00673A7B" w:rsidRDefault="00F3515A" w:rsidP="00F3515A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73A7B">
        <w:rPr>
          <w:rFonts w:ascii="Times New Roman" w:hAnsi="Times New Roman"/>
          <w:iCs/>
          <w:sz w:val="28"/>
          <w:szCs w:val="28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F3515A" w:rsidRPr="00673A7B" w:rsidRDefault="00F3515A" w:rsidP="00F3515A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73A7B">
        <w:rPr>
          <w:rFonts w:ascii="Times New Roman" w:hAnsi="Times New Roman"/>
          <w:iCs/>
          <w:sz w:val="28"/>
          <w:szCs w:val="28"/>
        </w:rPr>
        <w:t>если при личном обращении предоставить ответ на поставленные вопросы не представляется возможным;</w:t>
      </w:r>
    </w:p>
    <w:p w:rsidR="00F3515A" w:rsidRPr="00673A7B" w:rsidRDefault="00F3515A" w:rsidP="00F3515A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73A7B">
        <w:rPr>
          <w:rFonts w:ascii="Times New Roman" w:hAnsi="Times New Roman"/>
          <w:iCs/>
          <w:sz w:val="28"/>
          <w:szCs w:val="28"/>
        </w:rPr>
        <w:t>ответ на поставленные вопросы требует получения дополнительных сведений и информации.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Ответы на письменные обращения даются в четкой и понятной форме в письменном виде и должны содержать: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1) ответы на поставленные вопросы;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2) должность, фамилию и инициалы лица, подписавшего ответ;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3) фамилию и инициалы исполнителя;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4) номер телефона исполнителя.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Ответы на письменные обращения предоставляются в сроки, установленные Федеральным законом от 02.05.2006 № 59-ФЗ «О порядке рассмотрения обращений граждан Российской Федерации».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Должностные лица </w:t>
      </w:r>
      <w:r w:rsidR="00CF5C4F" w:rsidRPr="00673A7B">
        <w:rPr>
          <w:rFonts w:ascii="Times New Roman" w:hAnsi="Times New Roman"/>
          <w:iCs/>
          <w:sz w:val="28"/>
          <w:szCs w:val="28"/>
        </w:rPr>
        <w:t>Контрольного органа</w:t>
      </w:r>
      <w:r w:rsidRPr="00673A7B">
        <w:rPr>
          <w:rFonts w:ascii="Times New Roman" w:hAnsi="Times New Roman"/>
          <w:sz w:val="28"/>
          <w:szCs w:val="28"/>
        </w:rPr>
        <w:t xml:space="preserve"> не вправе осуществлять консультирование контролируемых лиц и их представителей, выходящее за рамки информирования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Информация, ставшая известной должностному лицу </w:t>
      </w:r>
      <w:r w:rsidR="00CF5C4F" w:rsidRPr="00673A7B">
        <w:rPr>
          <w:rFonts w:ascii="Times New Roman" w:hAnsi="Times New Roman"/>
          <w:iCs/>
          <w:sz w:val="28"/>
          <w:szCs w:val="28"/>
        </w:rPr>
        <w:t xml:space="preserve">Контрольного органа </w:t>
      </w:r>
      <w:r w:rsidRPr="00673A7B">
        <w:rPr>
          <w:rFonts w:ascii="Times New Roman" w:hAnsi="Times New Roman"/>
          <w:sz w:val="28"/>
          <w:szCs w:val="28"/>
        </w:rPr>
        <w:t xml:space="preserve">в ходе консультирования, не может быть использована </w:t>
      </w:r>
      <w:r w:rsidR="00CF5C4F" w:rsidRPr="00673A7B">
        <w:rPr>
          <w:rFonts w:ascii="Times New Roman" w:hAnsi="Times New Roman"/>
          <w:iCs/>
          <w:sz w:val="28"/>
          <w:szCs w:val="28"/>
        </w:rPr>
        <w:t xml:space="preserve">Контрольным </w:t>
      </w:r>
      <w:r w:rsidR="00CF5C4F" w:rsidRPr="00673A7B">
        <w:rPr>
          <w:rFonts w:ascii="Times New Roman" w:hAnsi="Times New Roman"/>
          <w:iCs/>
          <w:sz w:val="28"/>
          <w:szCs w:val="28"/>
        </w:rPr>
        <w:lastRenderedPageBreak/>
        <w:t>органом</w:t>
      </w:r>
      <w:r w:rsidRPr="00673A7B">
        <w:rPr>
          <w:rFonts w:ascii="Times New Roman" w:hAnsi="Times New Roman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:rsidR="00F3515A" w:rsidRPr="00673A7B" w:rsidRDefault="00CF5C4F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Контрольный орган</w:t>
      </w:r>
      <w:r w:rsidR="00F3515A" w:rsidRPr="00673A7B">
        <w:rPr>
          <w:rFonts w:ascii="Times New Roman" w:hAnsi="Times New Roman"/>
          <w:sz w:val="28"/>
          <w:szCs w:val="28"/>
        </w:rPr>
        <w:t xml:space="preserve"> 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</w:t>
      </w:r>
      <w:r w:rsidR="00F3515A" w:rsidRPr="00673A7B">
        <w:rPr>
          <w:rFonts w:ascii="Times New Roman" w:hAnsi="Times New Roman"/>
          <w:iCs/>
          <w:sz w:val="28"/>
          <w:szCs w:val="28"/>
        </w:rPr>
        <w:t>Администрацией ЗАТО г. Железногорск</w:t>
      </w:r>
      <w:r w:rsidR="00CA6E3E" w:rsidRPr="00673A7B">
        <w:rPr>
          <w:rFonts w:ascii="Times New Roman" w:hAnsi="Times New Roman"/>
          <w:iCs/>
          <w:sz w:val="28"/>
          <w:szCs w:val="28"/>
        </w:rPr>
        <w:t>.</w:t>
      </w:r>
      <w:r w:rsidR="00F3515A" w:rsidRPr="00673A7B">
        <w:rPr>
          <w:rFonts w:ascii="Times New Roman" w:hAnsi="Times New Roman"/>
          <w:sz w:val="28"/>
          <w:szCs w:val="28"/>
        </w:rPr>
        <w:t xml:space="preserve"> </w:t>
      </w:r>
    </w:p>
    <w:p w:rsidR="00CA6E3E" w:rsidRPr="00673A7B" w:rsidRDefault="00CA6E3E" w:rsidP="00CA6E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При проведении консультирования во время профилактического визита, контрольных мероприятий запись о проведенной консультации отражается в акте профилактического визита, контрольного мероприятия.</w:t>
      </w:r>
    </w:p>
    <w:p w:rsidR="00CA6E3E" w:rsidRPr="00673A7B" w:rsidRDefault="00CA6E3E" w:rsidP="00CA6E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16. 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 исходя из его отнесения к соответствующей категории риска.</w:t>
      </w:r>
    </w:p>
    <w:p w:rsidR="00CA6E3E" w:rsidRPr="00673A7B" w:rsidRDefault="00CA6E3E" w:rsidP="00CA6E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В случае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 Контрольного органа в день проведения профилактического визита направляет информацию в форме отчета о проведенном профилак</w:t>
      </w:r>
      <w:r w:rsidR="00EC1A6C" w:rsidRPr="00673A7B">
        <w:rPr>
          <w:rFonts w:ascii="Times New Roman" w:hAnsi="Times New Roman"/>
          <w:sz w:val="28"/>
          <w:szCs w:val="28"/>
        </w:rPr>
        <w:t xml:space="preserve">тическом визите </w:t>
      </w:r>
      <w:r w:rsidRPr="00673A7B">
        <w:rPr>
          <w:rFonts w:ascii="Times New Roman" w:hAnsi="Times New Roman"/>
          <w:sz w:val="28"/>
          <w:szCs w:val="28"/>
        </w:rPr>
        <w:t>должностному лицу Контрольного органа</w:t>
      </w:r>
      <w:r w:rsidR="00EC1A6C" w:rsidRPr="00673A7B">
        <w:rPr>
          <w:rFonts w:ascii="Times New Roman" w:hAnsi="Times New Roman"/>
          <w:sz w:val="28"/>
          <w:szCs w:val="28"/>
        </w:rPr>
        <w:t xml:space="preserve"> уполномоченному</w:t>
      </w:r>
      <w:r w:rsidRPr="00673A7B">
        <w:rPr>
          <w:rFonts w:ascii="Times New Roman" w:hAnsi="Times New Roman"/>
          <w:sz w:val="28"/>
          <w:szCs w:val="28"/>
        </w:rPr>
        <w:t xml:space="preserve"> для принятия решения о проведении контрольного мероприятия в соответствии с Федеральным законом от 31.07.2020 № 248-Ф</w:t>
      </w:r>
      <w:r w:rsidR="002F4577">
        <w:rPr>
          <w:rFonts w:ascii="Times New Roman" w:hAnsi="Times New Roman"/>
          <w:sz w:val="28"/>
          <w:szCs w:val="28"/>
        </w:rPr>
        <w:t xml:space="preserve">З </w:t>
      </w:r>
      <w:r w:rsidRPr="00673A7B">
        <w:rPr>
          <w:rFonts w:ascii="Times New Roman" w:hAnsi="Times New Roman"/>
          <w:sz w:val="28"/>
          <w:szCs w:val="28"/>
        </w:rPr>
        <w:t>«О государственном контроле (надзоре) и муниципальном контроле в Российской Федерации.</w:t>
      </w:r>
    </w:p>
    <w:p w:rsidR="00CA6E3E" w:rsidRPr="00673A7B" w:rsidRDefault="00CA6E3E" w:rsidP="00CA6E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Должностное лицо Контрольного органа проводит обязательный профилактический визит в отношении: </w:t>
      </w:r>
    </w:p>
    <w:p w:rsidR="00CA6E3E" w:rsidRPr="00673A7B" w:rsidRDefault="00CA6E3E" w:rsidP="00CA6E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1) контролируемых лиц, приступающих к осуществлению деятельности, не позднее чем в течение одного года с момента начала такой деятельности (при наличии сведений о начале деятельности).</w:t>
      </w:r>
    </w:p>
    <w:p w:rsidR="00CA6E3E" w:rsidRPr="00673A7B" w:rsidRDefault="00CA6E3E" w:rsidP="00CA6E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Решение в форме приказа (распоряжения) о проведении обязательного профилактического визита прин</w:t>
      </w:r>
      <w:r w:rsidR="002F4577">
        <w:rPr>
          <w:rFonts w:ascii="Times New Roman" w:hAnsi="Times New Roman"/>
          <w:sz w:val="28"/>
          <w:szCs w:val="28"/>
        </w:rPr>
        <w:t>имается Администрацией ЗАТО г.</w:t>
      </w:r>
      <w:r w:rsidRPr="00673A7B">
        <w:rPr>
          <w:rFonts w:ascii="Times New Roman" w:hAnsi="Times New Roman"/>
          <w:sz w:val="28"/>
          <w:szCs w:val="28"/>
        </w:rPr>
        <w:t>Железногорск не позднее чем за 7 рабочих дней до даты его проведения.</w:t>
      </w:r>
    </w:p>
    <w:p w:rsidR="00CA6E3E" w:rsidRPr="00673A7B" w:rsidRDefault="00CA6E3E" w:rsidP="00CA6E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О проведении обязательного профилактического визита контролируемое лицо уведомляется Контрольным органом не позднее чем за 5 рабочих дней до даты его проведения способами, предусмотренными статьей 21 Федерального закона № 248-ФЗ.</w:t>
      </w:r>
    </w:p>
    <w:p w:rsidR="00CA6E3E" w:rsidRPr="00673A7B" w:rsidRDefault="00CA6E3E" w:rsidP="00CA6E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Уведомление о проведении обязательного профилактического визита составляется в письменной форме или в форме электронного документа                   и содержит следующие сведения:</w:t>
      </w:r>
    </w:p>
    <w:p w:rsidR="00CA6E3E" w:rsidRPr="00673A7B" w:rsidRDefault="00CA6E3E" w:rsidP="00CA6E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lastRenderedPageBreak/>
        <w:t>1) дата, время и место составления уведомления;</w:t>
      </w:r>
    </w:p>
    <w:p w:rsidR="00CA6E3E" w:rsidRPr="00673A7B" w:rsidRDefault="00CA6E3E" w:rsidP="00CA6E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2) наименование Контрольного органа;</w:t>
      </w:r>
    </w:p>
    <w:p w:rsidR="00CA6E3E" w:rsidRPr="00673A7B" w:rsidRDefault="00CA6E3E" w:rsidP="00CA6E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3) полное наименование контролируемого лица;</w:t>
      </w:r>
    </w:p>
    <w:p w:rsidR="00CA6E3E" w:rsidRPr="00673A7B" w:rsidRDefault="00CA6E3E" w:rsidP="00CA6E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4) фамилия, имя, отчество (при наличии) должностного лица Контрольного органа;</w:t>
      </w:r>
    </w:p>
    <w:p w:rsidR="00CA6E3E" w:rsidRPr="00673A7B" w:rsidRDefault="00CA6E3E" w:rsidP="00CA6E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5) дата, время и место обязательного профилактического визита;</w:t>
      </w:r>
    </w:p>
    <w:p w:rsidR="00CA6E3E" w:rsidRPr="00673A7B" w:rsidRDefault="00CA6E3E" w:rsidP="00CA6E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6) подпись должностного лица Контрольного органа.</w:t>
      </w:r>
    </w:p>
    <w:p w:rsidR="00CA6E3E" w:rsidRPr="00673A7B" w:rsidRDefault="00CA6E3E" w:rsidP="00CA6E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Контролируемое лицо вправе отказаться от проведения обязательного профилактического визита, уведомив об этом Контрольный орган, не позднее чем за 3 рабочих дня до даты его проведения.</w:t>
      </w:r>
    </w:p>
    <w:p w:rsidR="00CA6E3E" w:rsidRPr="00673A7B" w:rsidRDefault="00CA6E3E" w:rsidP="00CA6E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Срок проведения обязательного профилактического визита определяется должностным лицом Контрольного органа самостоятельно и не должен превышать 1 рабочего дня.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3515A" w:rsidRPr="00673A7B" w:rsidRDefault="00F3515A" w:rsidP="00F3515A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Контрольные мероприятия, проводимые в рамках </w:t>
      </w:r>
    </w:p>
    <w:p w:rsidR="00F3515A" w:rsidRPr="00673A7B" w:rsidRDefault="00F3515A" w:rsidP="00F3515A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муниципального контроля </w:t>
      </w:r>
    </w:p>
    <w:p w:rsidR="00F3515A" w:rsidRPr="00673A7B" w:rsidRDefault="00F3515A" w:rsidP="00F3515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3515A" w:rsidRPr="00673A7B" w:rsidRDefault="00CA6E3E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17</w:t>
      </w:r>
      <w:r w:rsidR="00F3515A" w:rsidRPr="00673A7B">
        <w:rPr>
          <w:rFonts w:ascii="Times New Roman" w:hAnsi="Times New Roman"/>
          <w:sz w:val="28"/>
          <w:szCs w:val="28"/>
        </w:rPr>
        <w:t xml:space="preserve">. Муниципальный </w:t>
      </w:r>
      <w:r w:rsidR="009C59CF" w:rsidRPr="00673A7B">
        <w:rPr>
          <w:rFonts w:ascii="Times New Roman" w:hAnsi="Times New Roman"/>
          <w:sz w:val="28"/>
          <w:szCs w:val="28"/>
        </w:rPr>
        <w:t xml:space="preserve">лесной </w:t>
      </w:r>
      <w:r w:rsidR="00F3515A" w:rsidRPr="00673A7B">
        <w:rPr>
          <w:rFonts w:ascii="Times New Roman" w:hAnsi="Times New Roman"/>
          <w:sz w:val="28"/>
          <w:szCs w:val="28"/>
        </w:rPr>
        <w:t>контроль осуществляется в виде внеплановых контрольных мероприятий.</w:t>
      </w:r>
    </w:p>
    <w:p w:rsidR="00F3515A" w:rsidRPr="00673A7B" w:rsidRDefault="00CA6E3E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18</w:t>
      </w:r>
      <w:r w:rsidR="00F3515A" w:rsidRPr="00673A7B">
        <w:rPr>
          <w:rFonts w:ascii="Times New Roman" w:hAnsi="Times New Roman"/>
          <w:sz w:val="28"/>
          <w:szCs w:val="28"/>
        </w:rPr>
        <w:t>. В рамках осуществления муниципального лесного контроля при взаимодействии с контролируемым лицом проводятся следующие контрольные мероприятия: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1) инспекционный визит;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2) рейдовый осмотр;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3) документарная проверка;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4) выездная проверка.</w:t>
      </w:r>
    </w:p>
    <w:p w:rsidR="00F3515A" w:rsidRPr="00673A7B" w:rsidRDefault="00F3515A" w:rsidP="00F3515A">
      <w:pPr>
        <w:pStyle w:val="ab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73A7B">
        <w:rPr>
          <w:rFonts w:ascii="Times New Roman" w:hAnsi="Times New Roman" w:cs="Times New Roman"/>
          <w:sz w:val="28"/>
          <w:szCs w:val="28"/>
        </w:rPr>
        <w:t xml:space="preserve">Без взаимодействия с контролируемым лицом проводятся следующие </w:t>
      </w:r>
      <w:r w:rsidR="00EF03A6" w:rsidRPr="00673A7B">
        <w:rPr>
          <w:rFonts w:ascii="Times New Roman" w:hAnsi="Times New Roman" w:cs="Times New Roman"/>
          <w:sz w:val="28"/>
          <w:szCs w:val="28"/>
        </w:rPr>
        <w:t xml:space="preserve">контрольные </w:t>
      </w:r>
      <w:r w:rsidRPr="00673A7B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EF03A6" w:rsidRPr="00673A7B">
        <w:rPr>
          <w:rFonts w:ascii="Times New Roman" w:hAnsi="Times New Roman" w:cs="Times New Roman"/>
          <w:sz w:val="28"/>
          <w:szCs w:val="28"/>
        </w:rPr>
        <w:t>(далее – контрольные</w:t>
      </w:r>
      <w:r w:rsidRPr="00673A7B">
        <w:rPr>
          <w:rFonts w:ascii="Times New Roman" w:hAnsi="Times New Roman" w:cs="Times New Roman"/>
          <w:sz w:val="28"/>
          <w:szCs w:val="28"/>
        </w:rPr>
        <w:t xml:space="preserve"> мероприятия без взаимодействия):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1) наблюдение за соблюдением обязательных требований (мониторинг безопасности);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2) выездное обследование.</w:t>
      </w:r>
    </w:p>
    <w:p w:rsidR="00F3515A" w:rsidRPr="00673A7B" w:rsidRDefault="00CA6E3E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19</w:t>
      </w:r>
      <w:r w:rsidR="00F3515A" w:rsidRPr="00673A7B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. </w:t>
      </w:r>
      <w:r w:rsidR="00F3515A" w:rsidRPr="00673A7B">
        <w:rPr>
          <w:rFonts w:ascii="Times New Roman" w:hAnsi="Times New Roman"/>
          <w:sz w:val="28"/>
          <w:szCs w:val="28"/>
        </w:rPr>
        <w:t>Внеп</w:t>
      </w:r>
      <w:r w:rsidR="00EF03A6" w:rsidRPr="00673A7B">
        <w:rPr>
          <w:rFonts w:ascii="Times New Roman" w:hAnsi="Times New Roman"/>
          <w:sz w:val="28"/>
          <w:szCs w:val="28"/>
        </w:rPr>
        <w:t xml:space="preserve">лановые контрольные </w:t>
      </w:r>
      <w:r w:rsidR="00F3515A" w:rsidRPr="00673A7B">
        <w:rPr>
          <w:rFonts w:ascii="Times New Roman" w:hAnsi="Times New Roman"/>
          <w:sz w:val="28"/>
          <w:szCs w:val="28"/>
        </w:rPr>
        <w:t xml:space="preserve">мероприятия проводятся </w:t>
      </w:r>
      <w:r w:rsidR="00F3515A" w:rsidRPr="00673A7B">
        <w:rPr>
          <w:rFonts w:ascii="Times New Roman" w:hAnsi="Times New Roman"/>
          <w:sz w:val="28"/>
          <w:szCs w:val="28"/>
        </w:rPr>
        <w:br/>
        <w:t xml:space="preserve">при наличии оснований, предусмотренных </w:t>
      </w:r>
      <w:hyperlink r:id="rId10" w:history="1">
        <w:r w:rsidR="00F3515A" w:rsidRPr="00673A7B">
          <w:rPr>
            <w:rFonts w:ascii="Times New Roman" w:hAnsi="Times New Roman"/>
            <w:sz w:val="28"/>
            <w:szCs w:val="28"/>
          </w:rPr>
          <w:t>пунктами 1</w:t>
        </w:r>
      </w:hyperlink>
      <w:r w:rsidR="00F3515A" w:rsidRPr="00673A7B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="00F3515A" w:rsidRPr="00673A7B">
          <w:rPr>
            <w:rFonts w:ascii="Times New Roman" w:hAnsi="Times New Roman"/>
            <w:sz w:val="28"/>
            <w:szCs w:val="28"/>
          </w:rPr>
          <w:t>3</w:t>
        </w:r>
      </w:hyperlink>
      <w:r w:rsidR="00F3515A" w:rsidRPr="00673A7B">
        <w:rPr>
          <w:rFonts w:ascii="Times New Roman" w:hAnsi="Times New Roman"/>
          <w:sz w:val="28"/>
          <w:szCs w:val="28"/>
        </w:rPr>
        <w:t xml:space="preserve">, </w:t>
      </w:r>
      <w:hyperlink r:id="rId12" w:history="1">
        <w:r w:rsidR="00F3515A" w:rsidRPr="00673A7B">
          <w:rPr>
            <w:rFonts w:ascii="Times New Roman" w:hAnsi="Times New Roman"/>
            <w:sz w:val="28"/>
            <w:szCs w:val="28"/>
          </w:rPr>
          <w:t>4</w:t>
        </w:r>
      </w:hyperlink>
      <w:r w:rsidR="00F3515A" w:rsidRPr="00673A7B">
        <w:rPr>
          <w:rFonts w:ascii="Times New Roman" w:hAnsi="Times New Roman"/>
          <w:sz w:val="28"/>
          <w:szCs w:val="28"/>
        </w:rPr>
        <w:t xml:space="preserve">, </w:t>
      </w:r>
      <w:hyperlink r:id="rId13" w:history="1">
        <w:r w:rsidR="00F3515A" w:rsidRPr="00673A7B">
          <w:rPr>
            <w:rFonts w:ascii="Times New Roman" w:hAnsi="Times New Roman"/>
            <w:sz w:val="28"/>
            <w:szCs w:val="28"/>
          </w:rPr>
          <w:t>5 части 1 статьи 57</w:t>
        </w:r>
      </w:hyperlink>
      <w:r w:rsidR="00F3515A" w:rsidRPr="00673A7B">
        <w:rPr>
          <w:rFonts w:ascii="Times New Roman" w:hAnsi="Times New Roman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Конкретный вид и содержание внепланового контрольного ме</w:t>
      </w:r>
      <w:r w:rsidR="00EF03A6" w:rsidRPr="00673A7B">
        <w:rPr>
          <w:rFonts w:ascii="Times New Roman" w:hAnsi="Times New Roman"/>
          <w:sz w:val="28"/>
          <w:szCs w:val="28"/>
        </w:rPr>
        <w:t>роприятия (перечень контрольных</w:t>
      </w:r>
      <w:r w:rsidRPr="00673A7B">
        <w:rPr>
          <w:rFonts w:ascii="Times New Roman" w:hAnsi="Times New Roman"/>
          <w:sz w:val="28"/>
          <w:szCs w:val="28"/>
        </w:rPr>
        <w:t xml:space="preserve"> действий) устанавливается </w:t>
      </w:r>
      <w:r w:rsidRPr="00673A7B">
        <w:rPr>
          <w:rFonts w:ascii="Times New Roman" w:hAnsi="Times New Roman"/>
          <w:sz w:val="28"/>
          <w:szCs w:val="28"/>
        </w:rPr>
        <w:br/>
        <w:t xml:space="preserve">в решении о проведении внепланового контрольного мероприятия. </w:t>
      </w:r>
    </w:p>
    <w:p w:rsidR="00F3515A" w:rsidRPr="00673A7B" w:rsidRDefault="00CA6E3E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73A7B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20</w:t>
      </w:r>
      <w:r w:rsidR="00F3515A" w:rsidRPr="00673A7B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. </w:t>
      </w:r>
      <w:r w:rsidR="00F3515A" w:rsidRPr="00673A7B">
        <w:rPr>
          <w:rFonts w:ascii="Times New Roman" w:hAnsi="Times New Roman"/>
          <w:sz w:val="28"/>
          <w:szCs w:val="28"/>
        </w:rPr>
        <w:t xml:space="preserve">Контрольные мероприятия без взаимодействия проводятся на основании заданий уполномоченных должностных лиц </w:t>
      </w:r>
      <w:r w:rsidR="00CF5C4F" w:rsidRPr="00673A7B">
        <w:rPr>
          <w:rFonts w:ascii="Times New Roman" w:hAnsi="Times New Roman"/>
          <w:sz w:val="28"/>
          <w:szCs w:val="28"/>
        </w:rPr>
        <w:t>Контрольного органа</w:t>
      </w:r>
      <w:r w:rsidR="00F3515A" w:rsidRPr="00673A7B">
        <w:rPr>
          <w:rFonts w:ascii="Times New Roman" w:hAnsi="Times New Roman"/>
          <w:sz w:val="28"/>
          <w:szCs w:val="28"/>
        </w:rPr>
        <w:t xml:space="preserve">, включая задания, содержащиеся в планах работы </w:t>
      </w:r>
      <w:r w:rsidR="00CF5C4F" w:rsidRPr="00673A7B">
        <w:rPr>
          <w:rFonts w:ascii="Times New Roman" w:hAnsi="Times New Roman"/>
          <w:sz w:val="28"/>
          <w:szCs w:val="28"/>
        </w:rPr>
        <w:t>Контрольного органа</w:t>
      </w:r>
      <w:r w:rsidR="00F3515A" w:rsidRPr="00673A7B">
        <w:rPr>
          <w:rFonts w:ascii="Times New Roman" w:hAnsi="Times New Roman"/>
          <w:sz w:val="28"/>
          <w:szCs w:val="28"/>
        </w:rPr>
        <w:t xml:space="preserve">, в том числе в случаях, установленных Федеральным законом от 31.07.2020 № 248-ФЗ «О государственном контроле (надзоре) и муниципальном контроле в </w:t>
      </w:r>
      <w:r w:rsidR="00F3515A" w:rsidRPr="00673A7B">
        <w:rPr>
          <w:rFonts w:ascii="Times New Roman" w:hAnsi="Times New Roman"/>
          <w:sz w:val="28"/>
          <w:szCs w:val="28"/>
        </w:rPr>
        <w:lastRenderedPageBreak/>
        <w:t xml:space="preserve">Российской Федерации». </w:t>
      </w:r>
      <w:r w:rsidR="00F3515A" w:rsidRPr="00673A7B">
        <w:rPr>
          <w:rFonts w:ascii="Times New Roman" w:hAnsi="Times New Roman"/>
          <w:bCs/>
          <w:sz w:val="28"/>
          <w:szCs w:val="28"/>
        </w:rPr>
        <w:t xml:space="preserve">В отношении проведения наблюдения за соблюдением обязательных требований, выездного обследования не требуется принятие решения о проведении данного контрольного мероприятия, </w:t>
      </w:r>
      <w:r w:rsidR="00807D03" w:rsidRPr="00673A7B">
        <w:rPr>
          <w:rFonts w:ascii="Times New Roman" w:hAnsi="Times New Roman"/>
          <w:bCs/>
          <w:sz w:val="28"/>
          <w:szCs w:val="28"/>
        </w:rPr>
        <w:t>предусмотренного пунктом 20</w:t>
      </w:r>
      <w:r w:rsidR="00F3515A" w:rsidRPr="00673A7B">
        <w:rPr>
          <w:rFonts w:ascii="Times New Roman" w:hAnsi="Times New Roman"/>
          <w:bCs/>
          <w:sz w:val="28"/>
          <w:szCs w:val="28"/>
        </w:rPr>
        <w:t xml:space="preserve"> настоящего Положения. </w:t>
      </w:r>
    </w:p>
    <w:p w:rsidR="00F3515A" w:rsidRPr="00673A7B" w:rsidRDefault="00CA6E3E" w:rsidP="00F3515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673A7B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21</w:t>
      </w:r>
      <w:r w:rsidR="00F3515A" w:rsidRPr="00673A7B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. Перечень контрольных мероприятий и допустимых контрольных действий в составе каждого контрольного мероприятия: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673A7B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673A7B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В ходе инспекционного визита могут совершаться с</w:t>
      </w:r>
      <w:r w:rsidR="00EF03A6" w:rsidRPr="00673A7B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ледующие контрольные</w:t>
      </w:r>
      <w:r w:rsidRPr="00673A7B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действия: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673A7B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осмотр;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673A7B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опрос;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673A7B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получение письменных объяснений;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673A7B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инструментальное обследование; 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73A7B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истребование документов, которые в соответствии с обязательными требованиями должны находиться в месте нахождения (осуществления</w:t>
      </w:r>
      <w:r w:rsidRPr="00673A7B">
        <w:rPr>
          <w:rFonts w:ascii="Times New Roman" w:hAnsi="Times New Roman"/>
          <w:bCs/>
          <w:sz w:val="28"/>
          <w:szCs w:val="28"/>
        </w:rPr>
        <w:t xml:space="preserve">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73A7B">
        <w:rPr>
          <w:rFonts w:ascii="Times New Roman" w:hAnsi="Times New Roman"/>
          <w:bCs/>
          <w:sz w:val="28"/>
          <w:szCs w:val="28"/>
        </w:rPr>
        <w:t>Инспекционный визит проводится без предварительного уведомления контролируемого лица.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673A7B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2</w:t>
      </w:r>
      <w:r w:rsidR="00CA6E3E" w:rsidRPr="00673A7B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2</w:t>
      </w:r>
      <w:r w:rsidRPr="00673A7B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. Рейдовый осмотр проводится в целях оценки соблюдения обязательных требований по использованию объектов контроля,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673A7B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В ходе рейдового осмотра могут совершаться следующие контрольные действия: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673A7B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осмотр;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673A7B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досмотр;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673A7B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опрос;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673A7B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получение письменных объяснений;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673A7B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истребование документов; 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673A7B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инструментальное обследование.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673A7B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2</w:t>
      </w:r>
      <w:r w:rsidR="00CA6E3E" w:rsidRPr="00673A7B">
        <w:rPr>
          <w:rFonts w:ascii="Times New Roman" w:hAnsi="Times New Roman"/>
          <w:sz w:val="28"/>
          <w:szCs w:val="28"/>
        </w:rPr>
        <w:t>3</w:t>
      </w:r>
      <w:r w:rsidRPr="00673A7B">
        <w:rPr>
          <w:rFonts w:ascii="Times New Roman" w:hAnsi="Times New Roman"/>
          <w:sz w:val="28"/>
          <w:szCs w:val="28"/>
        </w:rPr>
        <w:t xml:space="preserve">. Документарная проверка проводится по месту нахождения </w:t>
      </w:r>
      <w:r w:rsidR="00CF5C4F" w:rsidRPr="00673A7B">
        <w:rPr>
          <w:rFonts w:ascii="Times New Roman" w:hAnsi="Times New Roman"/>
          <w:sz w:val="28"/>
          <w:szCs w:val="28"/>
        </w:rPr>
        <w:t>Контрольного органа</w:t>
      </w:r>
      <w:r w:rsidRPr="00673A7B">
        <w:rPr>
          <w:rFonts w:ascii="Times New Roman" w:hAnsi="Times New Roman"/>
          <w:sz w:val="28"/>
          <w:szCs w:val="28"/>
        </w:rPr>
        <w:t xml:space="preserve"> и предметом которой являются исключительно сведения, содержащиеся в документах контролируемых лиц, </w:t>
      </w:r>
      <w:r w:rsidRPr="00673A7B">
        <w:rPr>
          <w:rFonts w:ascii="Times New Roman" w:hAnsi="Times New Roman"/>
          <w:sz w:val="28"/>
          <w:szCs w:val="28"/>
        </w:rPr>
        <w:lastRenderedPageBreak/>
        <w:t xml:space="preserve">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органа муниципального контроля. 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В ходе документарной проверки могут совершаться сл</w:t>
      </w:r>
      <w:r w:rsidR="00EF03A6" w:rsidRPr="00673A7B">
        <w:rPr>
          <w:rFonts w:ascii="Times New Roman" w:hAnsi="Times New Roman"/>
          <w:sz w:val="28"/>
          <w:szCs w:val="28"/>
        </w:rPr>
        <w:t xml:space="preserve">едующие контрольные </w:t>
      </w:r>
      <w:r w:rsidRPr="00673A7B">
        <w:rPr>
          <w:rFonts w:ascii="Times New Roman" w:hAnsi="Times New Roman"/>
          <w:sz w:val="28"/>
          <w:szCs w:val="28"/>
        </w:rPr>
        <w:t>действия: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получение письменных объяснений;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истребование документов.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В случае, если достоверность сведений, содержащихся в документах, имеющихся в распоряжении органа муниципального контроля, вызывает обоснованные сомнения либо эти сведения не позволяют оценить исполнение контролируемым лицом обязательных требований, </w:t>
      </w:r>
      <w:r w:rsidR="00CF5C4F" w:rsidRPr="00673A7B">
        <w:rPr>
          <w:rFonts w:ascii="Times New Roman" w:hAnsi="Times New Roman"/>
          <w:sz w:val="28"/>
          <w:szCs w:val="28"/>
        </w:rPr>
        <w:t>Контрольный орган</w:t>
      </w:r>
      <w:r w:rsidRPr="00673A7B">
        <w:rPr>
          <w:rFonts w:ascii="Times New Roman" w:hAnsi="Times New Roman"/>
          <w:sz w:val="28"/>
          <w:szCs w:val="28"/>
        </w:rPr>
        <w:t xml:space="preserve"> направляет в адрес контролируемого лица требование представить иные необходимые для рассмотрения в ходе документарной проверки документы. В течение десяти рабочих дней со дня получения данного требования контролируемое лицо обязано направить указанные в требовании документы.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В случае,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</w:t>
      </w:r>
      <w:r w:rsidR="00CF5C4F" w:rsidRPr="00673A7B">
        <w:rPr>
          <w:rFonts w:ascii="Times New Roman" w:hAnsi="Times New Roman"/>
          <w:sz w:val="28"/>
          <w:szCs w:val="28"/>
        </w:rPr>
        <w:t>Контрольного органа</w:t>
      </w:r>
      <w:r w:rsidRPr="00673A7B">
        <w:rPr>
          <w:rFonts w:ascii="Times New Roman" w:hAnsi="Times New Roman"/>
          <w:sz w:val="28"/>
          <w:szCs w:val="28"/>
        </w:rPr>
        <w:t xml:space="preserve"> документах и (или) полученным при осуществлении муниципального </w:t>
      </w:r>
      <w:r w:rsidR="00CF5C4F" w:rsidRPr="00673A7B">
        <w:rPr>
          <w:rFonts w:ascii="Times New Roman" w:hAnsi="Times New Roman"/>
          <w:sz w:val="28"/>
          <w:szCs w:val="28"/>
        </w:rPr>
        <w:t xml:space="preserve">лесного </w:t>
      </w:r>
      <w:r w:rsidRPr="00673A7B">
        <w:rPr>
          <w:rFonts w:ascii="Times New Roman" w:hAnsi="Times New Roman"/>
          <w:sz w:val="28"/>
          <w:szCs w:val="28"/>
        </w:rPr>
        <w:t xml:space="preserve">контроля, информация об ошибках,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пояснения. Контролируемое лицо, представляющее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</w:t>
      </w:r>
      <w:r w:rsidR="00CF5C4F" w:rsidRPr="00673A7B">
        <w:rPr>
          <w:rFonts w:ascii="Times New Roman" w:hAnsi="Times New Roman"/>
          <w:sz w:val="28"/>
          <w:szCs w:val="28"/>
        </w:rPr>
        <w:t>у Контрольного органа</w:t>
      </w:r>
      <w:r w:rsidRPr="00673A7B">
        <w:rPr>
          <w:rFonts w:ascii="Times New Roman" w:hAnsi="Times New Roman"/>
          <w:sz w:val="28"/>
          <w:szCs w:val="28"/>
        </w:rPr>
        <w:t xml:space="preserve"> документах и (или) полученным при осуществлении муниципального </w:t>
      </w:r>
      <w:r w:rsidR="00CF5C4F" w:rsidRPr="00673A7B">
        <w:rPr>
          <w:rFonts w:ascii="Times New Roman" w:hAnsi="Times New Roman"/>
          <w:sz w:val="28"/>
          <w:szCs w:val="28"/>
        </w:rPr>
        <w:t xml:space="preserve">лесного </w:t>
      </w:r>
      <w:r w:rsidRPr="00673A7B">
        <w:rPr>
          <w:rFonts w:ascii="Times New Roman" w:hAnsi="Times New Roman"/>
          <w:sz w:val="28"/>
          <w:szCs w:val="28"/>
        </w:rPr>
        <w:t>контроля, вправе дополнительно представить документы, подтверждающие достоверность ранее представленных документов.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Срок проведения документарной проверки не может превышать десять рабочих дней. В указанный срок не включается период с момента направления </w:t>
      </w:r>
      <w:r w:rsidR="00CF5C4F" w:rsidRPr="00673A7B">
        <w:rPr>
          <w:rFonts w:ascii="Times New Roman" w:hAnsi="Times New Roman"/>
          <w:bCs/>
          <w:sz w:val="28"/>
          <w:szCs w:val="28"/>
        </w:rPr>
        <w:t>Контрольного органа</w:t>
      </w:r>
      <w:r w:rsidRPr="00673A7B">
        <w:rPr>
          <w:rFonts w:ascii="Times New Roman" w:hAnsi="Times New Roman"/>
          <w:sz w:val="28"/>
          <w:szCs w:val="28"/>
        </w:rPr>
        <w:t xml:space="preserve">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C82F2A" w:rsidRPr="00673A7B">
        <w:rPr>
          <w:rFonts w:ascii="Times New Roman" w:hAnsi="Times New Roman"/>
          <w:bCs/>
          <w:sz w:val="28"/>
          <w:szCs w:val="28"/>
        </w:rPr>
        <w:t>Контрольный орган</w:t>
      </w:r>
      <w:r w:rsidRPr="00673A7B">
        <w:rPr>
          <w:rFonts w:ascii="Times New Roman" w:hAnsi="Times New Roman"/>
          <w:sz w:val="28"/>
          <w:szCs w:val="28"/>
        </w:rPr>
        <w:t xml:space="preserve">, а также период с момента направления контролируемому лицу информации </w:t>
      </w:r>
      <w:r w:rsidR="00C82F2A" w:rsidRPr="00673A7B">
        <w:rPr>
          <w:rFonts w:ascii="Times New Roman" w:hAnsi="Times New Roman"/>
          <w:bCs/>
          <w:sz w:val="28"/>
          <w:szCs w:val="28"/>
        </w:rPr>
        <w:t>Контрольным органом</w:t>
      </w:r>
      <w:r w:rsidRPr="00673A7B">
        <w:rPr>
          <w:rFonts w:ascii="Times New Roman" w:hAnsi="Times New Roman"/>
          <w:sz w:val="28"/>
          <w:szCs w:val="28"/>
        </w:rPr>
        <w:t xml:space="preserve">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C82F2A" w:rsidRPr="00673A7B">
        <w:rPr>
          <w:rFonts w:ascii="Times New Roman" w:hAnsi="Times New Roman"/>
          <w:bCs/>
          <w:sz w:val="28"/>
          <w:szCs w:val="28"/>
        </w:rPr>
        <w:t>Контрольного органа</w:t>
      </w:r>
      <w:r w:rsidRPr="00673A7B">
        <w:rPr>
          <w:rFonts w:ascii="Times New Roman" w:hAnsi="Times New Roman"/>
          <w:sz w:val="28"/>
          <w:szCs w:val="28"/>
        </w:rPr>
        <w:t xml:space="preserve">, документах и (или) полученным при осуществлении муниципального </w:t>
      </w:r>
      <w:r w:rsidR="00C82F2A" w:rsidRPr="00673A7B">
        <w:rPr>
          <w:rFonts w:ascii="Times New Roman" w:hAnsi="Times New Roman"/>
          <w:sz w:val="28"/>
          <w:szCs w:val="28"/>
        </w:rPr>
        <w:t xml:space="preserve">лесного </w:t>
      </w:r>
      <w:r w:rsidRPr="00673A7B">
        <w:rPr>
          <w:rFonts w:ascii="Times New Roman" w:hAnsi="Times New Roman"/>
          <w:sz w:val="28"/>
          <w:szCs w:val="28"/>
        </w:rPr>
        <w:t xml:space="preserve">контроля, и требования представить необходимые пояснения в </w:t>
      </w:r>
      <w:r w:rsidRPr="00673A7B">
        <w:rPr>
          <w:rFonts w:ascii="Times New Roman" w:hAnsi="Times New Roman"/>
          <w:sz w:val="28"/>
          <w:szCs w:val="28"/>
        </w:rPr>
        <w:lastRenderedPageBreak/>
        <w:t xml:space="preserve">письменной форме до момента представления указанных пояснений в </w:t>
      </w:r>
      <w:r w:rsidRPr="00673A7B">
        <w:rPr>
          <w:rFonts w:ascii="Times New Roman" w:hAnsi="Times New Roman"/>
          <w:bCs/>
          <w:sz w:val="28"/>
          <w:szCs w:val="28"/>
        </w:rPr>
        <w:t>орган муниципального контроля</w:t>
      </w:r>
      <w:r w:rsidRPr="00673A7B">
        <w:rPr>
          <w:rFonts w:ascii="Times New Roman" w:hAnsi="Times New Roman"/>
          <w:sz w:val="28"/>
          <w:szCs w:val="28"/>
        </w:rPr>
        <w:t>.</w:t>
      </w:r>
    </w:p>
    <w:p w:rsidR="00F3515A" w:rsidRPr="00673A7B" w:rsidRDefault="00F3515A" w:rsidP="00F35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2</w:t>
      </w:r>
      <w:r w:rsidR="00CA6E3E" w:rsidRPr="00673A7B">
        <w:rPr>
          <w:rFonts w:ascii="Times New Roman" w:hAnsi="Times New Roman"/>
          <w:sz w:val="28"/>
          <w:szCs w:val="28"/>
        </w:rPr>
        <w:t>4</w:t>
      </w:r>
      <w:r w:rsidRPr="00673A7B">
        <w:rPr>
          <w:rFonts w:ascii="Times New Roman" w:hAnsi="Times New Roman"/>
          <w:sz w:val="28"/>
          <w:szCs w:val="28"/>
        </w:rPr>
        <w:t xml:space="preserve">. Выездная проверка проводится посредством взаимодействия с конкретным контролируемым лицом, владеющим объектом контроля, в целях оценки соблюдения таким лицом обязательных требований, а также оценки выполнения решений </w:t>
      </w:r>
      <w:r w:rsidR="00C82F2A" w:rsidRPr="00673A7B">
        <w:rPr>
          <w:rFonts w:ascii="Times New Roman" w:hAnsi="Times New Roman"/>
          <w:sz w:val="28"/>
          <w:szCs w:val="28"/>
        </w:rPr>
        <w:t>К</w:t>
      </w:r>
      <w:r w:rsidRPr="00673A7B">
        <w:rPr>
          <w:rFonts w:ascii="Times New Roman" w:hAnsi="Times New Roman"/>
          <w:sz w:val="28"/>
          <w:szCs w:val="28"/>
        </w:rPr>
        <w:t>онтрольного органа.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В ходе выездной проверки могут совершаться следующие контрольные действия: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осмотр;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досмотр;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экспертиза;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отбор проб (образцов);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опрос;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получение письменных объяснений;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истребование документов;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инструментальное обследование.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</w:t>
      </w:r>
      <w:hyperlink r:id="rId14" w:history="1">
        <w:r w:rsidRPr="00673A7B">
          <w:rPr>
            <w:rFonts w:ascii="Times New Roman" w:hAnsi="Times New Roman"/>
            <w:sz w:val="28"/>
            <w:szCs w:val="28"/>
          </w:rPr>
          <w:t>пункт 6 части 1 статьи 57</w:t>
        </w:r>
      </w:hyperlink>
      <w:r w:rsidRPr="00673A7B">
        <w:rPr>
          <w:rFonts w:ascii="Times New Roman" w:hAnsi="Times New Roman"/>
          <w:sz w:val="28"/>
          <w:szCs w:val="28"/>
        </w:rPr>
        <w:t xml:space="preserve"> Федерального закона № 248-ФЗ «О государственном контроле (надзоре) и муниципальном контроле в Российской Федерации» и которая для микропредприятия не может продолжаться более сорока часов. 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2</w:t>
      </w:r>
      <w:r w:rsidR="00CA6E3E" w:rsidRPr="00673A7B">
        <w:rPr>
          <w:rFonts w:ascii="Times New Roman" w:hAnsi="Times New Roman"/>
          <w:sz w:val="28"/>
          <w:szCs w:val="28"/>
        </w:rPr>
        <w:t>5</w:t>
      </w:r>
      <w:r w:rsidRPr="00673A7B">
        <w:rPr>
          <w:rFonts w:ascii="Times New Roman" w:hAnsi="Times New Roman"/>
          <w:sz w:val="28"/>
          <w:szCs w:val="28"/>
        </w:rPr>
        <w:t xml:space="preserve">. Наблюдение за соблюдением обязательных требований (мониторинг безопасности) осуществляется </w:t>
      </w:r>
      <w:r w:rsidR="001E307A" w:rsidRPr="00673A7B">
        <w:rPr>
          <w:rFonts w:ascii="Times New Roman" w:hAnsi="Times New Roman"/>
          <w:sz w:val="28"/>
          <w:szCs w:val="28"/>
        </w:rPr>
        <w:t>должностными лицами Контрольного органа</w:t>
      </w:r>
      <w:r w:rsidRPr="00673A7B">
        <w:rPr>
          <w:rFonts w:ascii="Times New Roman" w:hAnsi="Times New Roman"/>
          <w:sz w:val="28"/>
          <w:szCs w:val="28"/>
        </w:rPr>
        <w:t xml:space="preserve"> путем анализа данных об объектах контроля, имеющихся у </w:t>
      </w:r>
      <w:r w:rsidR="00C82F2A" w:rsidRPr="00673A7B">
        <w:rPr>
          <w:rFonts w:ascii="Times New Roman" w:hAnsi="Times New Roman"/>
          <w:sz w:val="28"/>
          <w:szCs w:val="28"/>
        </w:rPr>
        <w:t>Контрольного органа</w:t>
      </w:r>
      <w:r w:rsidRPr="00673A7B">
        <w:rPr>
          <w:rFonts w:ascii="Times New Roman" w:hAnsi="Times New Roman"/>
          <w:sz w:val="28"/>
          <w:szCs w:val="28"/>
        </w:rPr>
        <w:t>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Наблюдение за соблюдением обязательных требований (мониторинг безопасности) осуществляется постоянно (систематически, регулярно, непрерывно) на основании заданий руководителя (заместителя руководителя) </w:t>
      </w:r>
      <w:r w:rsidR="00C82F2A" w:rsidRPr="00673A7B">
        <w:rPr>
          <w:rFonts w:ascii="Times New Roman" w:hAnsi="Times New Roman"/>
          <w:sz w:val="28"/>
          <w:szCs w:val="28"/>
        </w:rPr>
        <w:t>Контрольного органа</w:t>
      </w:r>
      <w:r w:rsidRPr="00673A7B">
        <w:rPr>
          <w:rFonts w:ascii="Times New Roman" w:hAnsi="Times New Roman"/>
          <w:sz w:val="28"/>
          <w:szCs w:val="28"/>
        </w:rPr>
        <w:t xml:space="preserve">, включая задания, содержащиеся в планах работы </w:t>
      </w:r>
      <w:r w:rsidR="00C82F2A" w:rsidRPr="00673A7B">
        <w:rPr>
          <w:rFonts w:ascii="Times New Roman" w:hAnsi="Times New Roman"/>
          <w:sz w:val="28"/>
          <w:szCs w:val="28"/>
        </w:rPr>
        <w:t>Контрольного органа</w:t>
      </w:r>
      <w:r w:rsidRPr="00673A7B">
        <w:rPr>
          <w:rFonts w:ascii="Times New Roman" w:hAnsi="Times New Roman"/>
          <w:sz w:val="28"/>
          <w:szCs w:val="28"/>
        </w:rPr>
        <w:t xml:space="preserve"> в течение установленного в нем срока. Форма задания об осуществлении наблюдения за соблюдением обязательных требований (мониторинг безопасности) утверждается </w:t>
      </w:r>
      <w:r w:rsidR="00C82F2A" w:rsidRPr="00673A7B">
        <w:rPr>
          <w:rFonts w:ascii="Times New Roman" w:hAnsi="Times New Roman"/>
          <w:sz w:val="28"/>
          <w:szCs w:val="28"/>
        </w:rPr>
        <w:t>Контрольным органом</w:t>
      </w:r>
      <w:r w:rsidRPr="00673A7B">
        <w:rPr>
          <w:rFonts w:ascii="Times New Roman" w:hAnsi="Times New Roman"/>
          <w:sz w:val="28"/>
          <w:szCs w:val="28"/>
        </w:rPr>
        <w:t xml:space="preserve">. 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lastRenderedPageBreak/>
        <w:t xml:space="preserve"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</w:t>
      </w:r>
      <w:r w:rsidR="00C82F2A" w:rsidRPr="00673A7B">
        <w:rPr>
          <w:rFonts w:ascii="Times New Roman" w:hAnsi="Times New Roman"/>
          <w:sz w:val="28"/>
          <w:szCs w:val="28"/>
        </w:rPr>
        <w:t>Контрольным органом</w:t>
      </w:r>
      <w:r w:rsidRPr="00673A7B">
        <w:rPr>
          <w:rFonts w:ascii="Times New Roman" w:hAnsi="Times New Roman"/>
          <w:sz w:val="28"/>
          <w:szCs w:val="28"/>
        </w:rPr>
        <w:t xml:space="preserve"> могут быть приняты следующие решения: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1) решение о проведении внепланового контрольного мероприятия в соответствии со </w:t>
      </w:r>
      <w:hyperlink r:id="rId15" w:history="1">
        <w:r w:rsidRPr="00673A7B">
          <w:rPr>
            <w:rFonts w:ascii="Times New Roman" w:hAnsi="Times New Roman"/>
            <w:sz w:val="28"/>
            <w:szCs w:val="28"/>
          </w:rPr>
          <w:t>статьей 60</w:t>
        </w:r>
      </w:hyperlink>
      <w:r w:rsidRPr="00673A7B">
        <w:rPr>
          <w:rFonts w:ascii="Times New Roman" w:hAnsi="Times New Roman"/>
          <w:sz w:val="28"/>
          <w:szCs w:val="28"/>
        </w:rPr>
        <w:t xml:space="preserve"> Федерального </w:t>
      </w:r>
      <w:hyperlink r:id="rId16" w:history="1">
        <w:r w:rsidRPr="00673A7B">
          <w:rPr>
            <w:rFonts w:ascii="Times New Roman" w:hAnsi="Times New Roman"/>
            <w:sz w:val="28"/>
            <w:szCs w:val="28"/>
          </w:rPr>
          <w:t>закона</w:t>
        </w:r>
      </w:hyperlink>
      <w:r w:rsidRPr="00673A7B">
        <w:rPr>
          <w:rFonts w:ascii="Times New Roman" w:hAnsi="Times New Roman"/>
          <w:sz w:val="28"/>
          <w:szCs w:val="28"/>
        </w:rPr>
        <w:t xml:space="preserve"> от 31.07.2020 №  248-ФЗ «О государственном контроле (надзоре) и муниципальном контроле в Российской Федерации»;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2) решение об объявлении предостережения.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2</w:t>
      </w:r>
      <w:r w:rsidR="00CA6E3E" w:rsidRPr="00673A7B">
        <w:rPr>
          <w:rFonts w:ascii="Times New Roman" w:hAnsi="Times New Roman"/>
          <w:sz w:val="28"/>
          <w:szCs w:val="28"/>
        </w:rPr>
        <w:t>6</w:t>
      </w:r>
      <w:r w:rsidRPr="00673A7B">
        <w:rPr>
          <w:rFonts w:ascii="Times New Roman" w:hAnsi="Times New Roman"/>
          <w:sz w:val="28"/>
          <w:szCs w:val="28"/>
        </w:rPr>
        <w:t>. Выездное обследование проводится в целях оценки соблюдения контролируемыми лицами обязательных требований.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Выездное обследование проводится без информирования контролируемого лица.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осуществляться: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1) осмотр;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2) инструментальное обследование (с применением видеозаписи);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3) отбор проб (образцов);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4) экспертиза.</w:t>
      </w:r>
    </w:p>
    <w:p w:rsidR="004005A3" w:rsidRPr="00673A7B" w:rsidRDefault="00F3515A" w:rsidP="00400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Выездное обследование проводится на основании заданий руководителя (заместителя руководителя) </w:t>
      </w:r>
      <w:r w:rsidR="00C82F2A" w:rsidRPr="00673A7B">
        <w:rPr>
          <w:rFonts w:ascii="Times New Roman" w:hAnsi="Times New Roman"/>
          <w:sz w:val="28"/>
          <w:szCs w:val="28"/>
        </w:rPr>
        <w:t xml:space="preserve">Контрольного органа. Форма </w:t>
      </w:r>
      <w:r w:rsidRPr="00673A7B">
        <w:rPr>
          <w:rFonts w:ascii="Times New Roman" w:hAnsi="Times New Roman"/>
          <w:sz w:val="28"/>
          <w:szCs w:val="28"/>
        </w:rPr>
        <w:t xml:space="preserve">задания на проведение выездного обследования утверждается </w:t>
      </w:r>
      <w:r w:rsidR="00C82F2A" w:rsidRPr="00673A7B">
        <w:rPr>
          <w:rFonts w:ascii="Times New Roman" w:hAnsi="Times New Roman"/>
          <w:sz w:val="28"/>
          <w:szCs w:val="28"/>
        </w:rPr>
        <w:t>Контрольным органом</w:t>
      </w:r>
      <w:r w:rsidRPr="00673A7B">
        <w:rPr>
          <w:rFonts w:ascii="Times New Roman" w:hAnsi="Times New Roman"/>
          <w:sz w:val="28"/>
          <w:szCs w:val="28"/>
        </w:rPr>
        <w:t xml:space="preserve">. 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2</w:t>
      </w:r>
      <w:r w:rsidR="00CA6E3E" w:rsidRPr="00673A7B">
        <w:rPr>
          <w:rFonts w:ascii="Times New Roman" w:hAnsi="Times New Roman"/>
          <w:sz w:val="28"/>
          <w:szCs w:val="28"/>
        </w:rPr>
        <w:t>7</w:t>
      </w:r>
      <w:r w:rsidRPr="00673A7B">
        <w:rPr>
          <w:rFonts w:ascii="Times New Roman" w:hAnsi="Times New Roman"/>
          <w:sz w:val="28"/>
          <w:szCs w:val="28"/>
        </w:rPr>
        <w:t xml:space="preserve">. Контрольные мероприятия, за исключением контрольных мероприятий без взаимодействия, проводятся путем совершения </w:t>
      </w:r>
      <w:r w:rsidR="001E307A" w:rsidRPr="00673A7B">
        <w:rPr>
          <w:rFonts w:ascii="Times New Roman" w:hAnsi="Times New Roman"/>
          <w:sz w:val="28"/>
          <w:szCs w:val="28"/>
        </w:rPr>
        <w:t>должностными лицами Контрольного органа</w:t>
      </w:r>
      <w:r w:rsidRPr="00673A7B">
        <w:rPr>
          <w:rFonts w:ascii="Times New Roman" w:hAnsi="Times New Roman"/>
          <w:sz w:val="28"/>
          <w:szCs w:val="28"/>
        </w:rPr>
        <w:t xml:space="preserve"> и лицами, привлекаемыми к проведению контрольного мероприятия, контрольных действий в порядке, установленном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2</w:t>
      </w:r>
      <w:r w:rsidR="00CA6E3E" w:rsidRPr="00673A7B">
        <w:rPr>
          <w:rFonts w:ascii="Times New Roman" w:hAnsi="Times New Roman"/>
          <w:sz w:val="28"/>
          <w:szCs w:val="28"/>
        </w:rPr>
        <w:t>8</w:t>
      </w:r>
      <w:r w:rsidRPr="00673A7B">
        <w:rPr>
          <w:rFonts w:ascii="Times New Roman" w:hAnsi="Times New Roman"/>
          <w:sz w:val="28"/>
          <w:szCs w:val="28"/>
        </w:rPr>
        <w:t xml:space="preserve">.  Случаи, при наступлении которых индивидуальный предприниматель, гражданин, являющиеся контролируемыми лицами, вправе </w:t>
      </w:r>
      <w:r w:rsidRPr="00673A7B">
        <w:rPr>
          <w:rFonts w:ascii="Times New Roman" w:hAnsi="Times New Roman"/>
          <w:sz w:val="28"/>
          <w:szCs w:val="28"/>
        </w:rPr>
        <w:lastRenderedPageBreak/>
        <w:t xml:space="preserve">представить </w:t>
      </w:r>
      <w:r w:rsidR="00C82F2A" w:rsidRPr="00673A7B">
        <w:rPr>
          <w:rFonts w:ascii="Times New Roman" w:hAnsi="Times New Roman"/>
          <w:sz w:val="28"/>
          <w:szCs w:val="28"/>
        </w:rPr>
        <w:t>Контрольному органу</w:t>
      </w:r>
      <w:r w:rsidRPr="00673A7B">
        <w:rPr>
          <w:rFonts w:ascii="Times New Roman" w:hAnsi="Times New Roman"/>
          <w:sz w:val="28"/>
          <w:szCs w:val="28"/>
        </w:rPr>
        <w:t xml:space="preserve"> информацию о невозможности присутствия при проведении контрольного мероприятия: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1) болезнь;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2) нахождение за пределами Российской Федерации;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3) административный арест, заключение под стражу (избрание меры пресечения);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4) при наступлении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F3515A" w:rsidRPr="00673A7B" w:rsidRDefault="00F3515A" w:rsidP="00F351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A7B">
        <w:rPr>
          <w:rFonts w:ascii="Times New Roman" w:hAnsi="Times New Roman" w:cs="Times New Roman"/>
          <w:sz w:val="28"/>
          <w:szCs w:val="28"/>
        </w:rPr>
        <w:t xml:space="preserve">При предоставлении указанной информации проведение контрольного мероприятия переносится </w:t>
      </w:r>
      <w:r w:rsidR="00C82F2A" w:rsidRPr="00673A7B">
        <w:rPr>
          <w:rFonts w:ascii="Times New Roman" w:hAnsi="Times New Roman" w:cs="Times New Roman"/>
          <w:sz w:val="28"/>
          <w:szCs w:val="28"/>
        </w:rPr>
        <w:t>Контрольным органом</w:t>
      </w:r>
      <w:r w:rsidRPr="00673A7B">
        <w:rPr>
          <w:rFonts w:ascii="Times New Roman" w:hAnsi="Times New Roman" w:cs="Times New Roman"/>
          <w:sz w:val="28"/>
          <w:szCs w:val="28"/>
        </w:rPr>
        <w:t xml:space="preserve"> </w:t>
      </w:r>
      <w:r w:rsidRPr="00673A7B">
        <w:rPr>
          <w:rFonts w:ascii="Times New Roman" w:hAnsi="Times New Roman" w:cs="Times New Roman"/>
          <w:sz w:val="28"/>
          <w:szCs w:val="28"/>
        </w:rPr>
        <w:br/>
        <w:t>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F3515A" w:rsidRPr="00673A7B" w:rsidRDefault="00F3515A" w:rsidP="00F3515A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3A7B">
        <w:rPr>
          <w:rFonts w:ascii="Times New Roman" w:hAnsi="Times New Roman" w:cs="Times New Roman"/>
          <w:sz w:val="28"/>
          <w:szCs w:val="28"/>
        </w:rPr>
        <w:t>2</w:t>
      </w:r>
      <w:r w:rsidR="00CA6E3E" w:rsidRPr="00673A7B">
        <w:rPr>
          <w:rFonts w:ascii="Times New Roman" w:hAnsi="Times New Roman" w:cs="Times New Roman"/>
          <w:sz w:val="28"/>
          <w:szCs w:val="28"/>
        </w:rPr>
        <w:t>9</w:t>
      </w:r>
      <w:r w:rsidRPr="00673A7B">
        <w:rPr>
          <w:rFonts w:ascii="Times New Roman" w:hAnsi="Times New Roman" w:cs="Times New Roman"/>
          <w:sz w:val="28"/>
          <w:szCs w:val="28"/>
        </w:rPr>
        <w:t xml:space="preserve">. Для фиксации </w:t>
      </w:r>
      <w:r w:rsidR="001E307A" w:rsidRPr="00673A7B">
        <w:rPr>
          <w:rFonts w:ascii="Times New Roman" w:hAnsi="Times New Roman" w:cs="Times New Roman"/>
          <w:sz w:val="28"/>
          <w:szCs w:val="28"/>
        </w:rPr>
        <w:t>должностными лицами Контрольного органа</w:t>
      </w:r>
      <w:r w:rsidRPr="00673A7B">
        <w:rPr>
          <w:rFonts w:ascii="Times New Roman" w:hAnsi="Times New Roman" w:cs="Times New Roman"/>
          <w:sz w:val="28"/>
          <w:szCs w:val="28"/>
        </w:rPr>
        <w:t xml:space="preserve">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F3515A" w:rsidRPr="00673A7B" w:rsidRDefault="00F3515A" w:rsidP="00F3515A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3A7B">
        <w:rPr>
          <w:rFonts w:ascii="Times New Roman" w:hAnsi="Times New Roman" w:cs="Times New Roman"/>
          <w:sz w:val="28"/>
          <w:szCs w:val="28"/>
        </w:rPr>
        <w:t>1) сведений, отнесенных законодательством Российской Федерации к государственной тайне;</w:t>
      </w:r>
    </w:p>
    <w:p w:rsidR="00F3515A" w:rsidRPr="00673A7B" w:rsidRDefault="00F3515A" w:rsidP="00F3515A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3A7B">
        <w:rPr>
          <w:rFonts w:ascii="Times New Roman" w:hAnsi="Times New Roman" w:cs="Times New Roman"/>
          <w:sz w:val="28"/>
          <w:szCs w:val="28"/>
        </w:rPr>
        <w:t>2) объектов, территорий, которые законодательством Российской Федерации отнесены к режимным и особо важным объектам.</w:t>
      </w:r>
    </w:p>
    <w:p w:rsidR="00F3515A" w:rsidRPr="00673A7B" w:rsidRDefault="00F3515A" w:rsidP="00F3515A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3A7B">
        <w:rPr>
          <w:rFonts w:ascii="Times New Roman" w:hAnsi="Times New Roman" w:cs="Times New Roman"/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</w:t>
      </w:r>
      <w:r w:rsidR="009C59CF" w:rsidRPr="00673A7B">
        <w:rPr>
          <w:rFonts w:ascii="Times New Roman" w:hAnsi="Times New Roman" w:cs="Times New Roman"/>
          <w:sz w:val="28"/>
          <w:szCs w:val="28"/>
        </w:rPr>
        <w:t xml:space="preserve"> акту контрольного </w:t>
      </w:r>
      <w:r w:rsidRPr="00673A7B">
        <w:rPr>
          <w:rFonts w:ascii="Times New Roman" w:hAnsi="Times New Roman" w:cs="Times New Roman"/>
          <w:sz w:val="28"/>
          <w:szCs w:val="28"/>
        </w:rPr>
        <w:t>мероприятия.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Решение о необходимости использования фотосъемки, аудио- </w:t>
      </w:r>
      <w:r w:rsidRPr="00673A7B">
        <w:rPr>
          <w:rFonts w:ascii="Times New Roman" w:hAnsi="Times New Roman"/>
          <w:sz w:val="28"/>
          <w:szCs w:val="28"/>
        </w:rPr>
        <w:br/>
        <w:t xml:space="preserve">и видеозаписи,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контроля самостоятельно. В обязательном порядке фото- или видеофиксация доказательств нарушений </w:t>
      </w:r>
      <w:r w:rsidR="00C82F2A" w:rsidRPr="00673A7B">
        <w:rPr>
          <w:rFonts w:ascii="Times New Roman" w:hAnsi="Times New Roman"/>
          <w:sz w:val="28"/>
          <w:szCs w:val="28"/>
        </w:rPr>
        <w:t xml:space="preserve">обязательных требований </w:t>
      </w:r>
      <w:r w:rsidRPr="00673A7B">
        <w:rPr>
          <w:rFonts w:ascii="Times New Roman" w:hAnsi="Times New Roman"/>
          <w:sz w:val="28"/>
          <w:szCs w:val="28"/>
        </w:rPr>
        <w:t>осуществляется в следующих случаях: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при проведении досмотра в отсутствие контролируемого лица;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при проведении выездного обследования.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Проведение фотосъемки, аудио- и видеозаписи осуществляется </w:t>
      </w:r>
      <w:r w:rsidRPr="00673A7B">
        <w:rPr>
          <w:rFonts w:ascii="Times New Roman" w:hAnsi="Times New Roman"/>
          <w:sz w:val="28"/>
          <w:szCs w:val="28"/>
        </w:rPr>
        <w:br/>
        <w:t>с обязательным уведомлением контролируемого лица.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lastRenderedPageBreak/>
        <w:t xml:space="preserve">Фиксация нарушений обязательных требований при помощи фотосъемки проводится не менее чем двумя снимками. Фотографирование </w:t>
      </w:r>
      <w:r w:rsidRPr="00673A7B">
        <w:rPr>
          <w:rFonts w:ascii="Times New Roman" w:hAnsi="Times New Roman"/>
          <w:sz w:val="28"/>
          <w:szCs w:val="28"/>
        </w:rPr>
        <w:br/>
        <w:t>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</w:t>
      </w:r>
      <w:r w:rsidRPr="00673A7B">
        <w:rPr>
          <w:rFonts w:ascii="Times New Roman" w:hAnsi="Times New Roman"/>
          <w:sz w:val="28"/>
          <w:szCs w:val="28"/>
        </w:rPr>
        <w:br/>
        <w:t>В ходе записи подробно фиксируются и указываются место и характер выявленного нарушения обязательных требований.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Информация о проведении фотосъемки, аудио- и видеозаписи, </w:t>
      </w:r>
      <w:r w:rsidRPr="00673A7B">
        <w:rPr>
          <w:rFonts w:ascii="Times New Roman" w:hAnsi="Times New Roman"/>
          <w:sz w:val="28"/>
          <w:szCs w:val="28"/>
        </w:rPr>
        <w:br/>
        <w:t xml:space="preserve">и использованных для этих целей технических средствах отражается в акте, составляемом по результатам контрольного мероприятия, </w:t>
      </w:r>
      <w:r w:rsidRPr="00673A7B">
        <w:rPr>
          <w:rFonts w:ascii="Times New Roman" w:hAnsi="Times New Roman"/>
          <w:sz w:val="28"/>
          <w:szCs w:val="28"/>
        </w:rPr>
        <w:br/>
        <w:t>и протоколе, составляемом по результатам контрольного действия, проводимого в рамках контрольного мероприятия.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Результаты проведения фотосъемки, аудио- и видеозаписи являются приложением к акту контрольного мероприятия.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F3515A" w:rsidRPr="00673A7B" w:rsidRDefault="00CA6E3E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30</w:t>
      </w:r>
      <w:r w:rsidR="00F3515A" w:rsidRPr="00673A7B">
        <w:rPr>
          <w:rFonts w:ascii="Times New Roman" w:hAnsi="Times New Roman"/>
          <w:sz w:val="28"/>
          <w:szCs w:val="28"/>
        </w:rPr>
        <w:t xml:space="preserve">.  Отбор проб (образцов) осуществляется непосредственно в ходе проведения контрольного мероприятия </w:t>
      </w:r>
      <w:r w:rsidR="00EF03A6" w:rsidRPr="00673A7B">
        <w:rPr>
          <w:rFonts w:ascii="Times New Roman" w:hAnsi="Times New Roman"/>
          <w:sz w:val="28"/>
          <w:szCs w:val="28"/>
        </w:rPr>
        <w:t>должностными лицами Контрольного органа</w:t>
      </w:r>
      <w:r w:rsidR="00F3515A" w:rsidRPr="00673A7B">
        <w:rPr>
          <w:rFonts w:ascii="Times New Roman" w:hAnsi="Times New Roman"/>
          <w:sz w:val="28"/>
          <w:szCs w:val="28"/>
        </w:rPr>
        <w:t>. Отбор проб (образцов) включает в себя последовательность следующих действий: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а) определение (выбор) проб (образцов), подлежащих отбору, и точек отбора;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б) определение метода отбора пробы (образца), подготовка или обработка проб (образцов) вещества, материала или продукции с целью получения требуемой пробы (образца);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в) отбор пробы (образца) и их упаковка.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3</w:t>
      </w:r>
      <w:r w:rsidR="00CA6E3E" w:rsidRPr="00673A7B">
        <w:rPr>
          <w:rFonts w:ascii="Times New Roman" w:hAnsi="Times New Roman"/>
          <w:sz w:val="28"/>
          <w:szCs w:val="28"/>
        </w:rPr>
        <w:t>1</w:t>
      </w:r>
      <w:r w:rsidRPr="00673A7B">
        <w:rPr>
          <w:rFonts w:ascii="Times New Roman" w:hAnsi="Times New Roman"/>
          <w:sz w:val="28"/>
          <w:szCs w:val="28"/>
        </w:rPr>
        <w:t>. Способ упаковки отобранной пробы (образца) должен обеспечивать ее сохранность и пригодность для дальнейшего соответствующего исследования, испытания, экспертизы. Непосредственно после отбора проб (образцов) на месте должностным лицом, проводящим контрольное мероприятие, составляется протокол отбора проб (образцов), в котором указываются: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а) номер и дата составления протокола;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б) порядковый номер каждой пробы (образца), если их отобрано более 2;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в) наименование продукции, предмета, проба (образец) которых отобрана;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г) сорт или категория продукции (при их наличии);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д) дата изготовления продукции;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lastRenderedPageBreak/>
        <w:t>е) наименование и местонахождение изготовителя (предприятия, наименование судна) или отправителя и страны;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ж) обозначение документа, в соответствии с которым изготовлена продукция (при наличии), договора (контракта);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з) дата и место отбора пробы;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и) номер партии (при его наличии);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к) объем или масса партии;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л) номер ассортиментного знака и (или) изготовителя продукции (при их наличии);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м) номер единицы тары, из которой отобрана проба;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н) масса, объем или число проб;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о) срок и условия хранения пробы до испытаний;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п) цель направления пробы;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р) наименование и адрес юридического лица (поставщика, приемщика или органа контроля), по поручению которого проводится отбор проб или выборок;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с) фамилии и должности лиц, отобравших пробу.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3</w:t>
      </w:r>
      <w:r w:rsidR="00CA6E3E" w:rsidRPr="00673A7B">
        <w:rPr>
          <w:rFonts w:ascii="Times New Roman" w:hAnsi="Times New Roman"/>
          <w:sz w:val="28"/>
          <w:szCs w:val="28"/>
        </w:rPr>
        <w:t>2</w:t>
      </w:r>
      <w:r w:rsidRPr="00673A7B">
        <w:rPr>
          <w:rFonts w:ascii="Times New Roman" w:hAnsi="Times New Roman"/>
          <w:sz w:val="28"/>
          <w:szCs w:val="28"/>
        </w:rPr>
        <w:t>. Отобранные пробы (образцы) прилагаются к протоколу отбора проб (образцов).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Протокол отбора проб (образцов) прилагается к акту контрольного мероприятия, копия протокола вручается контролируемому лицу или его представителю.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Отбор проб (образцов) при проведении контрольных мероприятий в отсутствие контролируемого лица или его представителя проводится с обязательным использованием видеозаписи. Отбор проб (образцов) производится с использованием ручного инструмента, без изъятия или ухудшения качественных характеристик предметов, подвергнутых отбору проб (образцов).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Виды продукции (товаров), в отношении которых не может осуществляться отбор образцов, отсутствуют.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Предельный вес проб (образцов) составляет 10 кг.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3</w:t>
      </w:r>
      <w:r w:rsidR="00CA6E3E" w:rsidRPr="00673A7B">
        <w:rPr>
          <w:rFonts w:ascii="Times New Roman" w:hAnsi="Times New Roman"/>
          <w:sz w:val="28"/>
          <w:szCs w:val="28"/>
        </w:rPr>
        <w:t>3</w:t>
      </w:r>
      <w:r w:rsidRPr="00673A7B">
        <w:rPr>
          <w:rFonts w:ascii="Times New Roman" w:hAnsi="Times New Roman"/>
          <w:sz w:val="28"/>
          <w:szCs w:val="28"/>
        </w:rPr>
        <w:t xml:space="preserve">. Результаты контрольного мероприятия оформляются </w:t>
      </w:r>
      <w:r w:rsidRPr="00673A7B">
        <w:rPr>
          <w:rFonts w:ascii="Times New Roman" w:hAnsi="Times New Roman"/>
          <w:sz w:val="28"/>
          <w:szCs w:val="28"/>
        </w:rPr>
        <w:br/>
        <w:t xml:space="preserve">в порядке, установленном Федеральным законом от 31.07.2020 № 248-ФЗ </w:t>
      </w:r>
      <w:r w:rsidRPr="00673A7B">
        <w:rPr>
          <w:rFonts w:ascii="Times New Roman" w:hAnsi="Times New Roman"/>
          <w:sz w:val="28"/>
          <w:szCs w:val="28"/>
        </w:rPr>
        <w:br/>
        <w:t>«О государственном контроле (надзоре) и муниципальном контроле в Российской Федерации».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3</w:t>
      </w:r>
      <w:r w:rsidR="00CA6E3E" w:rsidRPr="00673A7B">
        <w:rPr>
          <w:rFonts w:ascii="Times New Roman" w:hAnsi="Times New Roman"/>
          <w:sz w:val="28"/>
          <w:szCs w:val="28"/>
        </w:rPr>
        <w:t>4</w:t>
      </w:r>
      <w:r w:rsidRPr="00673A7B">
        <w:rPr>
          <w:rFonts w:ascii="Times New Roman" w:hAnsi="Times New Roman"/>
          <w:sz w:val="28"/>
          <w:szCs w:val="28"/>
        </w:rPr>
        <w:t>. </w:t>
      </w:r>
      <w:r w:rsidRPr="00673A7B">
        <w:rPr>
          <w:rFonts w:ascii="Times New Roman" w:hAnsi="Times New Roman"/>
          <w:iCs/>
          <w:sz w:val="28"/>
          <w:szCs w:val="28"/>
        </w:rPr>
        <w:t xml:space="preserve">В случае выявления при проведении контрольного мероприятия нарушений обязательных требований контролируемым лицом </w:t>
      </w:r>
      <w:r w:rsidR="00C82F2A" w:rsidRPr="00673A7B">
        <w:rPr>
          <w:rFonts w:ascii="Times New Roman" w:hAnsi="Times New Roman"/>
          <w:iCs/>
          <w:sz w:val="28"/>
          <w:szCs w:val="28"/>
        </w:rPr>
        <w:t>Контрольный орган</w:t>
      </w:r>
      <w:r w:rsidRPr="00673A7B">
        <w:rPr>
          <w:rFonts w:ascii="Times New Roman" w:hAnsi="Times New Roman"/>
          <w:iCs/>
          <w:sz w:val="28"/>
          <w:szCs w:val="28"/>
        </w:rPr>
        <w:t xml:space="preserve"> в пределах полномочий, предусмотренных законодательством Российской Федерации, обязан: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73A7B">
        <w:rPr>
          <w:rFonts w:ascii="Times New Roman" w:hAnsi="Times New Roman"/>
          <w:iCs/>
          <w:sz w:val="28"/>
          <w:szCs w:val="28"/>
        </w:rPr>
        <w:t>1)</w:t>
      </w:r>
      <w:r w:rsidRPr="00673A7B">
        <w:rPr>
          <w:rFonts w:ascii="Times New Roman" w:hAnsi="Times New Roman"/>
          <w:sz w:val="28"/>
          <w:szCs w:val="28"/>
        </w:rPr>
        <w:t> </w:t>
      </w:r>
      <w:r w:rsidRPr="00673A7B">
        <w:rPr>
          <w:rFonts w:ascii="Times New Roman" w:hAnsi="Times New Roman"/>
          <w:iCs/>
          <w:sz w:val="28"/>
          <w:szCs w:val="28"/>
        </w:rPr>
        <w:t xml:space="preserve">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</w:t>
      </w:r>
      <w:r w:rsidRPr="00673A7B">
        <w:rPr>
          <w:rFonts w:ascii="Times New Roman" w:hAnsi="Times New Roman"/>
          <w:iCs/>
          <w:sz w:val="28"/>
          <w:szCs w:val="28"/>
        </w:rPr>
        <w:lastRenderedPageBreak/>
        <w:t>законом ценностям, а также других мероприятий, предусмотренных федеральным законом о виде контроля;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73A7B">
        <w:rPr>
          <w:rFonts w:ascii="Times New Roman" w:hAnsi="Times New Roman"/>
          <w:iCs/>
          <w:sz w:val="28"/>
          <w:szCs w:val="28"/>
        </w:rPr>
        <w:t>2)</w:t>
      </w:r>
      <w:r w:rsidRPr="00673A7B">
        <w:rPr>
          <w:rFonts w:ascii="Times New Roman" w:hAnsi="Times New Roman"/>
          <w:sz w:val="28"/>
          <w:szCs w:val="28"/>
        </w:rPr>
        <w:t> </w:t>
      </w:r>
      <w:r w:rsidRPr="00673A7B">
        <w:rPr>
          <w:rFonts w:ascii="Times New Roman" w:hAnsi="Times New Roman"/>
          <w:iCs/>
          <w:sz w:val="28"/>
          <w:szCs w:val="28"/>
        </w:rP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73A7B">
        <w:rPr>
          <w:rFonts w:ascii="Times New Roman" w:hAnsi="Times New Roman"/>
          <w:iCs/>
          <w:sz w:val="28"/>
          <w:szCs w:val="28"/>
        </w:rPr>
        <w:t>3)</w:t>
      </w:r>
      <w:r w:rsidRPr="00673A7B">
        <w:rPr>
          <w:rFonts w:ascii="Times New Roman" w:hAnsi="Times New Roman"/>
          <w:sz w:val="28"/>
          <w:szCs w:val="28"/>
        </w:rPr>
        <w:t> </w:t>
      </w:r>
      <w:r w:rsidRPr="00673A7B">
        <w:rPr>
          <w:rFonts w:ascii="Times New Roman" w:hAnsi="Times New Roman"/>
          <w:iCs/>
          <w:sz w:val="28"/>
          <w:szCs w:val="28"/>
        </w:rPr>
        <w:t>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F3515A" w:rsidRPr="00673A7B" w:rsidRDefault="00F3515A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73A7B">
        <w:rPr>
          <w:rFonts w:ascii="Times New Roman" w:hAnsi="Times New Roman"/>
          <w:iCs/>
          <w:sz w:val="28"/>
          <w:szCs w:val="28"/>
        </w:rPr>
        <w:t>4)</w:t>
      </w:r>
      <w:r w:rsidRPr="00673A7B">
        <w:rPr>
          <w:rFonts w:ascii="Times New Roman" w:hAnsi="Times New Roman"/>
          <w:sz w:val="28"/>
          <w:szCs w:val="28"/>
        </w:rPr>
        <w:t> </w:t>
      </w:r>
      <w:r w:rsidRPr="00673A7B">
        <w:rPr>
          <w:rFonts w:ascii="Times New Roman" w:hAnsi="Times New Roman"/>
          <w:iCs/>
          <w:sz w:val="28"/>
          <w:szCs w:val="28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:rsidR="00FD1C09" w:rsidRPr="00673A7B" w:rsidRDefault="00F3515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73A7B">
        <w:rPr>
          <w:rFonts w:ascii="Times New Roman" w:hAnsi="Times New Roman"/>
          <w:iCs/>
          <w:sz w:val="28"/>
          <w:szCs w:val="28"/>
        </w:rPr>
        <w:t>5)</w:t>
      </w:r>
      <w:r w:rsidRPr="00673A7B">
        <w:rPr>
          <w:rFonts w:ascii="Times New Roman" w:hAnsi="Times New Roman"/>
          <w:sz w:val="28"/>
          <w:szCs w:val="28"/>
        </w:rPr>
        <w:t> </w:t>
      </w:r>
      <w:r w:rsidRPr="00673A7B">
        <w:rPr>
          <w:rFonts w:ascii="Times New Roman" w:hAnsi="Times New Roman"/>
          <w:iCs/>
          <w:sz w:val="28"/>
          <w:szCs w:val="28"/>
        </w:rPr>
        <w:t>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FD1C09" w:rsidRPr="00673A7B" w:rsidRDefault="00FD1C09" w:rsidP="00F35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sz w:val="28"/>
          <w:szCs w:val="28"/>
        </w:rPr>
      </w:pPr>
      <w:r w:rsidRPr="00673A7B">
        <w:rPr>
          <w:rFonts w:ascii="Times New Roman" w:eastAsiaTheme="minorHAnsi" w:hAnsi="Times New Roman"/>
          <w:bCs/>
          <w:sz w:val="28"/>
          <w:szCs w:val="28"/>
        </w:rPr>
        <w:t>Обжалование решений Контрольного органа, действий (бездействия) его должностных лиц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sz w:val="28"/>
          <w:szCs w:val="28"/>
        </w:rPr>
      </w:pP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bCs/>
          <w:sz w:val="28"/>
          <w:szCs w:val="28"/>
        </w:rPr>
        <w:t>3</w:t>
      </w:r>
      <w:r w:rsidR="00CA6E3E" w:rsidRPr="00673A7B">
        <w:rPr>
          <w:rFonts w:ascii="Times New Roman" w:eastAsiaTheme="minorHAnsi" w:hAnsi="Times New Roman"/>
          <w:bCs/>
          <w:sz w:val="28"/>
          <w:szCs w:val="28"/>
        </w:rPr>
        <w:t>5</w:t>
      </w:r>
      <w:r w:rsidRPr="00673A7B">
        <w:rPr>
          <w:rFonts w:ascii="Times New Roman" w:eastAsiaTheme="minorHAnsi" w:hAnsi="Times New Roman"/>
          <w:bCs/>
          <w:sz w:val="28"/>
          <w:szCs w:val="28"/>
        </w:rPr>
        <w:t xml:space="preserve">. </w:t>
      </w:r>
      <w:r w:rsidRPr="00673A7B">
        <w:rPr>
          <w:rFonts w:ascii="Times New Roman" w:eastAsiaTheme="minorHAnsi" w:hAnsi="Times New Roman"/>
          <w:sz w:val="28"/>
          <w:szCs w:val="28"/>
        </w:rPr>
        <w:t xml:space="preserve">Правом на обжалование решений Контрольного органа, действий (бездействия) его должностных лиц обладает контролируемое лицо, в </w:t>
      </w:r>
      <w:r w:rsidRPr="00673A7B">
        <w:rPr>
          <w:rFonts w:ascii="Times New Roman" w:eastAsiaTheme="minorHAnsi" w:hAnsi="Times New Roman"/>
          <w:sz w:val="28"/>
          <w:szCs w:val="28"/>
        </w:rPr>
        <w:lastRenderedPageBreak/>
        <w:t xml:space="preserve">отношении которого приняты решения или совершены действия (бездействие) указанные </w:t>
      </w:r>
      <w:r w:rsidR="00807D03" w:rsidRPr="00673A7B">
        <w:rPr>
          <w:rFonts w:ascii="Times New Roman" w:eastAsiaTheme="minorHAnsi" w:hAnsi="Times New Roman"/>
          <w:sz w:val="28"/>
          <w:szCs w:val="28"/>
        </w:rPr>
        <w:t>в пункте 40</w:t>
      </w:r>
      <w:r w:rsidRPr="00673A7B">
        <w:rPr>
          <w:rFonts w:ascii="Times New Roman" w:eastAsiaTheme="minorHAnsi" w:hAnsi="Times New Roman"/>
          <w:sz w:val="28"/>
          <w:szCs w:val="28"/>
        </w:rPr>
        <w:t xml:space="preserve"> настоящего Положения.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3</w:t>
      </w:r>
      <w:r w:rsidR="00CA6E3E" w:rsidRPr="00673A7B">
        <w:rPr>
          <w:rFonts w:ascii="Times New Roman" w:eastAsiaTheme="minorHAnsi" w:hAnsi="Times New Roman"/>
          <w:sz w:val="28"/>
          <w:szCs w:val="28"/>
        </w:rPr>
        <w:t>6</w:t>
      </w:r>
      <w:r w:rsidRPr="00673A7B">
        <w:rPr>
          <w:rFonts w:ascii="Times New Roman" w:eastAsiaTheme="minorHAnsi" w:hAnsi="Times New Roman"/>
          <w:sz w:val="28"/>
          <w:szCs w:val="28"/>
        </w:rPr>
        <w:t>. Судебное обжалование решений Контрольного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3</w:t>
      </w:r>
      <w:r w:rsidR="00CA6E3E" w:rsidRPr="00673A7B">
        <w:rPr>
          <w:rFonts w:ascii="Times New Roman" w:eastAsiaTheme="minorHAnsi" w:hAnsi="Times New Roman"/>
          <w:sz w:val="28"/>
          <w:szCs w:val="28"/>
        </w:rPr>
        <w:t>7</w:t>
      </w:r>
      <w:r w:rsidRPr="00673A7B">
        <w:rPr>
          <w:rFonts w:ascii="Times New Roman" w:eastAsiaTheme="minorHAnsi" w:hAnsi="Times New Roman"/>
          <w:sz w:val="28"/>
          <w:szCs w:val="28"/>
        </w:rPr>
        <w:t>. Досудебное обжалование решений Контрольного органа, действий (бездействия) его должностных лиц осуществляется в следующем порядке: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Жалоба подается контролируемым лицом в Контрольный орган,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</w:t>
      </w:r>
      <w:r w:rsidR="00807D03" w:rsidRPr="00673A7B">
        <w:rPr>
          <w:rFonts w:ascii="Times New Roman" w:eastAsiaTheme="minorHAnsi" w:hAnsi="Times New Roman"/>
          <w:sz w:val="28"/>
          <w:szCs w:val="28"/>
        </w:rPr>
        <w:t>чая, предусмотренного пунктом 38</w:t>
      </w:r>
      <w:r w:rsidRPr="00673A7B">
        <w:rPr>
          <w:rFonts w:ascii="Times New Roman" w:eastAsiaTheme="minorHAnsi" w:hAnsi="Times New Roman"/>
          <w:sz w:val="28"/>
          <w:szCs w:val="28"/>
        </w:rPr>
        <w:t xml:space="preserve"> настоящего Положения. 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При подаче жалобы гражданином она должна быть подписана простой электронной подписью</w:t>
      </w:r>
      <w:r w:rsidR="00FA79EB" w:rsidRPr="00673A7B">
        <w:rPr>
          <w:rFonts w:ascii="Times New Roman" w:eastAsiaTheme="minorHAnsi" w:hAnsi="Times New Roman"/>
          <w:sz w:val="28"/>
          <w:szCs w:val="28"/>
        </w:rPr>
        <w:t>,</w:t>
      </w:r>
      <w:r w:rsidRPr="00673A7B">
        <w:rPr>
          <w:rFonts w:ascii="Times New Roman" w:eastAsiaTheme="minorHAnsi" w:hAnsi="Times New Roman"/>
          <w:sz w:val="28"/>
          <w:szCs w:val="28"/>
        </w:rPr>
        <w:t xml:space="preserve">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3</w:t>
      </w:r>
      <w:r w:rsidR="00CA6E3E" w:rsidRPr="00673A7B">
        <w:rPr>
          <w:rFonts w:ascii="Times New Roman" w:eastAsiaTheme="minorHAnsi" w:hAnsi="Times New Roman"/>
          <w:sz w:val="28"/>
          <w:szCs w:val="28"/>
        </w:rPr>
        <w:t>8</w:t>
      </w:r>
      <w:r w:rsidRPr="00673A7B">
        <w:rPr>
          <w:rFonts w:ascii="Times New Roman" w:eastAsiaTheme="minorHAnsi" w:hAnsi="Times New Roman"/>
          <w:sz w:val="28"/>
          <w:szCs w:val="28"/>
        </w:rPr>
        <w:t>. 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орган,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настоящим Положением, с учетом требований законодательства Российской Федерации о государственной и иной охраняемой законом тайне.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3</w:t>
      </w:r>
      <w:r w:rsidR="00CA6E3E" w:rsidRPr="00673A7B">
        <w:rPr>
          <w:rFonts w:ascii="Times New Roman" w:eastAsiaTheme="minorHAnsi" w:hAnsi="Times New Roman"/>
          <w:sz w:val="28"/>
          <w:szCs w:val="28"/>
        </w:rPr>
        <w:t>9</w:t>
      </w:r>
      <w:r w:rsidRPr="00673A7B">
        <w:rPr>
          <w:rFonts w:ascii="Times New Roman" w:eastAsiaTheme="minorHAnsi" w:hAnsi="Times New Roman"/>
          <w:sz w:val="28"/>
          <w:szCs w:val="28"/>
        </w:rPr>
        <w:t xml:space="preserve">. Жалоба на решение Контрольного органа, действия (бездействие) его должностных лиц рассматривается руководителем Контрольного органа. </w:t>
      </w:r>
    </w:p>
    <w:p w:rsidR="001A69AA" w:rsidRPr="00673A7B" w:rsidRDefault="00CA6E3E" w:rsidP="001A69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40</w:t>
      </w:r>
      <w:r w:rsidR="001A69AA" w:rsidRPr="00673A7B">
        <w:rPr>
          <w:rFonts w:ascii="Times New Roman" w:eastAsiaTheme="minorHAnsi" w:hAnsi="Times New Roman"/>
          <w:sz w:val="28"/>
          <w:szCs w:val="28"/>
        </w:rPr>
        <w:t>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1) решений о проведении контрольных мероприятий;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3) действий (бездействия) должностных лиц Контрольного органа в рамках контрольных мероприятий.</w:t>
      </w:r>
    </w:p>
    <w:p w:rsidR="001A69AA" w:rsidRPr="00673A7B" w:rsidRDefault="00CA6E3E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3" w:name="Par0"/>
      <w:bookmarkEnd w:id="3"/>
      <w:r w:rsidRPr="00673A7B">
        <w:rPr>
          <w:rFonts w:ascii="Times New Roman" w:eastAsiaTheme="minorHAnsi" w:hAnsi="Times New Roman"/>
          <w:sz w:val="28"/>
          <w:szCs w:val="28"/>
        </w:rPr>
        <w:t>41</w:t>
      </w:r>
      <w:r w:rsidR="001A69AA" w:rsidRPr="00673A7B">
        <w:rPr>
          <w:rFonts w:ascii="Times New Roman" w:eastAsiaTheme="minorHAnsi" w:hAnsi="Times New Roman"/>
          <w:sz w:val="28"/>
          <w:szCs w:val="28"/>
        </w:rPr>
        <w:t>. Жалоба на решение Контрольного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4" w:name="Par1"/>
      <w:bookmarkEnd w:id="4"/>
      <w:r w:rsidRPr="00673A7B">
        <w:rPr>
          <w:rFonts w:ascii="Times New Roman" w:eastAsiaTheme="minorHAnsi" w:hAnsi="Times New Roman"/>
          <w:sz w:val="28"/>
          <w:szCs w:val="28"/>
        </w:rPr>
        <w:t>Жалоба на предписание Контрольного органа может быть подана в течение 10 рабочих дней с момента получения контролируемым лицом предписания.</w:t>
      </w:r>
    </w:p>
    <w:p w:rsidR="001A69AA" w:rsidRPr="00673A7B" w:rsidRDefault="00CA6E3E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lastRenderedPageBreak/>
        <w:t>42</w:t>
      </w:r>
      <w:r w:rsidR="001A69AA" w:rsidRPr="00673A7B">
        <w:rPr>
          <w:rFonts w:ascii="Times New Roman" w:eastAsiaTheme="minorHAnsi" w:hAnsi="Times New Roman"/>
          <w:sz w:val="28"/>
          <w:szCs w:val="28"/>
        </w:rPr>
        <w:t xml:space="preserve">. В случае пропуска по уважительной причине срока подачи жалобы этот срок по ходатайству лица, подающего жалобу, может быть восстановлен Контрольным органом. </w:t>
      </w:r>
    </w:p>
    <w:p w:rsidR="001A69AA" w:rsidRPr="00673A7B" w:rsidRDefault="00CA6E3E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43</w:t>
      </w:r>
      <w:r w:rsidR="001A69AA" w:rsidRPr="00673A7B">
        <w:rPr>
          <w:rFonts w:ascii="Times New Roman" w:eastAsiaTheme="minorHAnsi" w:hAnsi="Times New Roman"/>
          <w:sz w:val="28"/>
          <w:szCs w:val="28"/>
        </w:rPr>
        <w:t>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1A69AA" w:rsidRPr="00673A7B" w:rsidRDefault="00CA6E3E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44</w:t>
      </w:r>
      <w:r w:rsidR="001A69AA" w:rsidRPr="00673A7B">
        <w:rPr>
          <w:rFonts w:ascii="Times New Roman" w:eastAsiaTheme="minorHAnsi" w:hAnsi="Times New Roman"/>
          <w:sz w:val="28"/>
          <w:szCs w:val="28"/>
        </w:rPr>
        <w:t>. Жалоба может содержать ходатайство о приостановлении исполнения обжалуемого решения Контрольного органа.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5" w:name="Par6"/>
      <w:bookmarkEnd w:id="5"/>
      <w:r w:rsidRPr="00673A7B">
        <w:rPr>
          <w:rFonts w:ascii="Times New Roman" w:eastAsiaTheme="minorHAnsi" w:hAnsi="Times New Roman"/>
          <w:sz w:val="28"/>
          <w:szCs w:val="28"/>
        </w:rPr>
        <w:t>Контрольный орган в срок не позднее 2 рабочих дней со дня регистрации жалобы принимает решение: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2) об отказе в приостановлении исполнения обжалуемого решения Контрольного органа.</w:t>
      </w:r>
    </w:p>
    <w:p w:rsidR="001A69AA" w:rsidRPr="00673A7B" w:rsidRDefault="00CA6E3E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45</w:t>
      </w:r>
      <w:r w:rsidR="001A69AA" w:rsidRPr="00673A7B">
        <w:rPr>
          <w:rFonts w:ascii="Times New Roman" w:eastAsiaTheme="minorHAnsi" w:hAnsi="Times New Roman"/>
          <w:sz w:val="28"/>
          <w:szCs w:val="28"/>
        </w:rPr>
        <w:t xml:space="preserve">. Информация </w:t>
      </w:r>
      <w:r w:rsidR="00807D03" w:rsidRPr="00673A7B">
        <w:rPr>
          <w:rFonts w:ascii="Times New Roman" w:eastAsiaTheme="minorHAnsi" w:hAnsi="Times New Roman"/>
          <w:sz w:val="28"/>
          <w:szCs w:val="28"/>
        </w:rPr>
        <w:t>о решении, указанном в пункте 44</w:t>
      </w:r>
      <w:r w:rsidR="001A69AA" w:rsidRPr="00673A7B">
        <w:rPr>
          <w:rFonts w:ascii="Times New Roman" w:eastAsiaTheme="minorHAnsi" w:hAnsi="Times New Roman"/>
          <w:sz w:val="28"/>
          <w:szCs w:val="28"/>
        </w:rPr>
        <w:t xml:space="preserve"> настоящего Положения, направляется лицу, подавшему жалобу, в течение 1 рабочего дня с момента принятия решения.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4</w:t>
      </w:r>
      <w:r w:rsidR="00CA6E3E" w:rsidRPr="00673A7B">
        <w:rPr>
          <w:rFonts w:ascii="Times New Roman" w:eastAsiaTheme="minorHAnsi" w:hAnsi="Times New Roman"/>
          <w:sz w:val="28"/>
          <w:szCs w:val="28"/>
        </w:rPr>
        <w:t>6</w:t>
      </w:r>
      <w:r w:rsidRPr="00673A7B">
        <w:rPr>
          <w:rFonts w:ascii="Times New Roman" w:eastAsiaTheme="minorHAnsi" w:hAnsi="Times New Roman"/>
          <w:sz w:val="28"/>
          <w:szCs w:val="28"/>
        </w:rPr>
        <w:t>. Жалоба должна содержать: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 xml:space="preserve">4) основания и доводы, на основании которых заявитель не согласен с решением Контрольного органа и (или) действием (бездействием) должностного лица. 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Заявителем могут быть представлены документы (при наличии), подтверждающие его доводы, либо их копии;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5) требования лица, подавшего жалобу;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6) учетный номер Контрольного мероприятия в едином реестре контрольных мероприятий, в отношении которого подается жалоба, если Правительством Российской Федерации не установлено иное.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4</w:t>
      </w:r>
      <w:r w:rsidR="00CA6E3E" w:rsidRPr="00673A7B">
        <w:rPr>
          <w:rFonts w:ascii="Times New Roman" w:eastAsiaTheme="minorHAnsi" w:hAnsi="Times New Roman"/>
          <w:sz w:val="28"/>
          <w:szCs w:val="28"/>
        </w:rPr>
        <w:t>7</w:t>
      </w:r>
      <w:r w:rsidRPr="00673A7B">
        <w:rPr>
          <w:rFonts w:ascii="Times New Roman" w:eastAsiaTheme="minorHAnsi" w:hAnsi="Times New Roman"/>
          <w:sz w:val="28"/>
          <w:szCs w:val="28"/>
        </w:rPr>
        <w:t>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lastRenderedPageBreak/>
        <w:t>4</w:t>
      </w:r>
      <w:r w:rsidR="00CA6E3E" w:rsidRPr="00673A7B">
        <w:rPr>
          <w:rFonts w:ascii="Times New Roman" w:eastAsiaTheme="minorHAnsi" w:hAnsi="Times New Roman"/>
          <w:sz w:val="28"/>
          <w:szCs w:val="28"/>
        </w:rPr>
        <w:t>8</w:t>
      </w:r>
      <w:r w:rsidRPr="00673A7B">
        <w:rPr>
          <w:rFonts w:ascii="Times New Roman" w:eastAsiaTheme="minorHAnsi" w:hAnsi="Times New Roman"/>
          <w:sz w:val="28"/>
          <w:szCs w:val="28"/>
        </w:rPr>
        <w:t>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4</w:t>
      </w:r>
      <w:r w:rsidR="00CA6E3E" w:rsidRPr="00673A7B">
        <w:rPr>
          <w:rFonts w:ascii="Times New Roman" w:eastAsiaTheme="minorHAnsi" w:hAnsi="Times New Roman"/>
          <w:sz w:val="28"/>
          <w:szCs w:val="28"/>
        </w:rPr>
        <w:t>9</w:t>
      </w:r>
      <w:r w:rsidRPr="00673A7B">
        <w:rPr>
          <w:rFonts w:ascii="Times New Roman" w:eastAsiaTheme="minorHAnsi" w:hAnsi="Times New Roman"/>
          <w:sz w:val="28"/>
          <w:szCs w:val="28"/>
        </w:rPr>
        <w:t xml:space="preserve">. 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к предмету жалобы. 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Ответ на позицию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 направляется Контрольным органом лицу, подавшему жалобу, в течение 1 рабочего дня с момента принятия решения по жалобе.</w:t>
      </w:r>
    </w:p>
    <w:p w:rsidR="001A69AA" w:rsidRPr="00673A7B" w:rsidRDefault="00CA6E3E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50</w:t>
      </w:r>
      <w:r w:rsidR="001A69AA" w:rsidRPr="00673A7B">
        <w:rPr>
          <w:rFonts w:ascii="Times New Roman" w:eastAsiaTheme="minorHAnsi" w:hAnsi="Times New Roman"/>
          <w:sz w:val="28"/>
          <w:szCs w:val="28"/>
        </w:rPr>
        <w:t>. Контрольный орган принимает решение об отказе в рассмотрении жалобы в течение 5 рабочих дней со дня получения жалобы, если: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 xml:space="preserve">1) жалоба подана после истечения сроков подачи жалобы, установленных пунктом </w:t>
      </w:r>
      <w:r w:rsidR="00807D03" w:rsidRPr="00673A7B">
        <w:rPr>
          <w:rFonts w:ascii="Times New Roman" w:eastAsiaTheme="minorHAnsi" w:hAnsi="Times New Roman"/>
          <w:sz w:val="28"/>
          <w:szCs w:val="28"/>
        </w:rPr>
        <w:t>41</w:t>
      </w:r>
      <w:r w:rsidRPr="00673A7B">
        <w:rPr>
          <w:rFonts w:ascii="Times New Roman" w:eastAsiaTheme="minorHAnsi" w:hAnsi="Times New Roman"/>
          <w:sz w:val="28"/>
          <w:szCs w:val="28"/>
        </w:rPr>
        <w:t xml:space="preserve"> настоящего Положения, и не содержит ходатайства о восстановлении пропущенного срока на подачу жалобы;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6" w:name="Par30"/>
      <w:bookmarkEnd w:id="6"/>
      <w:r w:rsidRPr="00673A7B">
        <w:rPr>
          <w:rFonts w:ascii="Times New Roman" w:eastAsiaTheme="minorHAnsi" w:hAnsi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4) имеется решение суда по вопросам, поставленным в жалобе;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7" w:name="Par35"/>
      <w:bookmarkEnd w:id="7"/>
      <w:r w:rsidRPr="00673A7B">
        <w:rPr>
          <w:rFonts w:ascii="Times New Roman" w:eastAsiaTheme="minorHAnsi" w:hAnsi="Times New Roman"/>
          <w:sz w:val="28"/>
          <w:szCs w:val="28"/>
        </w:rPr>
        <w:t>8) жалоба подана в ненадлежащий уполномоченный орган;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1A69AA" w:rsidRPr="00673A7B" w:rsidRDefault="00807D03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51</w:t>
      </w:r>
      <w:r w:rsidR="001A69AA" w:rsidRPr="00673A7B">
        <w:rPr>
          <w:rFonts w:ascii="Times New Roman" w:eastAsiaTheme="minorHAnsi" w:hAnsi="Times New Roman"/>
          <w:sz w:val="28"/>
          <w:szCs w:val="28"/>
        </w:rPr>
        <w:t xml:space="preserve">. Отказ в рассмотрении жалобы по основаниям, указанным в </w:t>
      </w:r>
      <w:hyperlink w:anchor="Par30" w:history="1">
        <w:r w:rsidR="001A69AA" w:rsidRPr="00673A7B">
          <w:rPr>
            <w:rFonts w:ascii="Times New Roman" w:eastAsiaTheme="minorHAnsi" w:hAnsi="Times New Roman"/>
            <w:sz w:val="28"/>
            <w:szCs w:val="28"/>
          </w:rPr>
          <w:t>подпунктах 3</w:t>
        </w:r>
      </w:hyperlink>
      <w:r w:rsidR="001A69AA" w:rsidRPr="00673A7B">
        <w:rPr>
          <w:rFonts w:ascii="Times New Roman" w:eastAsiaTheme="minorHAnsi" w:hAnsi="Times New Roman"/>
          <w:sz w:val="28"/>
          <w:szCs w:val="28"/>
        </w:rPr>
        <w:t xml:space="preserve"> - </w:t>
      </w:r>
      <w:hyperlink w:anchor="Par35" w:history="1">
        <w:r w:rsidRPr="00673A7B">
          <w:rPr>
            <w:rFonts w:ascii="Times New Roman" w:eastAsiaTheme="minorHAnsi" w:hAnsi="Times New Roman"/>
            <w:sz w:val="28"/>
            <w:szCs w:val="28"/>
          </w:rPr>
          <w:t>8 пункта 50</w:t>
        </w:r>
        <w:r w:rsidR="001A69AA" w:rsidRPr="00673A7B">
          <w:rPr>
            <w:rFonts w:ascii="Times New Roman" w:eastAsiaTheme="minorHAnsi" w:hAnsi="Times New Roman"/>
            <w:sz w:val="28"/>
            <w:szCs w:val="28"/>
          </w:rPr>
          <w:t xml:space="preserve"> настоящего Положения, </w:t>
        </w:r>
      </w:hyperlink>
      <w:r w:rsidR="001A69AA" w:rsidRPr="00673A7B">
        <w:rPr>
          <w:rFonts w:ascii="Times New Roman" w:eastAsiaTheme="minorHAnsi" w:hAnsi="Times New Roman"/>
          <w:sz w:val="28"/>
          <w:szCs w:val="28"/>
        </w:rPr>
        <w:t>не является результатом досудебного обжалования и не может служить основанием для судебного обжалования решений Контрольного органа, действий (бездействия) его должностных лиц.</w:t>
      </w:r>
    </w:p>
    <w:p w:rsidR="001A69AA" w:rsidRPr="00673A7B" w:rsidRDefault="00807D03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lastRenderedPageBreak/>
        <w:t>52</w:t>
      </w:r>
      <w:r w:rsidR="001E307A" w:rsidRPr="00673A7B">
        <w:rPr>
          <w:rFonts w:ascii="Times New Roman" w:eastAsiaTheme="minorHAnsi" w:hAnsi="Times New Roman"/>
          <w:sz w:val="28"/>
          <w:szCs w:val="28"/>
        </w:rPr>
        <w:t xml:space="preserve">. </w:t>
      </w:r>
      <w:r w:rsidR="001A69AA" w:rsidRPr="00673A7B">
        <w:rPr>
          <w:rFonts w:ascii="Times New Roman" w:eastAsiaTheme="minorHAnsi" w:hAnsi="Times New Roman"/>
          <w:sz w:val="28"/>
          <w:szCs w:val="28"/>
        </w:rPr>
        <w:t>Контрольный орган при рассмотрении жалобы использует подсистему досудебного обжалования к</w:t>
      </w:r>
      <w:r w:rsidR="009C59CF" w:rsidRPr="00673A7B">
        <w:rPr>
          <w:rFonts w:ascii="Times New Roman" w:eastAsiaTheme="minorHAnsi" w:hAnsi="Times New Roman"/>
          <w:sz w:val="28"/>
          <w:szCs w:val="28"/>
        </w:rPr>
        <w:t>онтрольной</w:t>
      </w:r>
      <w:r w:rsidR="001A69AA" w:rsidRPr="00673A7B">
        <w:rPr>
          <w:rFonts w:ascii="Times New Roman" w:eastAsiaTheme="minorHAnsi" w:hAnsi="Times New Roman"/>
          <w:sz w:val="28"/>
          <w:szCs w:val="28"/>
        </w:rPr>
        <w:t xml:space="preserve">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</w:t>
      </w:r>
    </w:p>
    <w:p w:rsidR="001A69AA" w:rsidRPr="00673A7B" w:rsidRDefault="001B5DF1" w:rsidP="009C5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hyperlink r:id="rId17" w:history="1">
        <w:r w:rsidR="001A69AA" w:rsidRPr="00673A7B">
          <w:rPr>
            <w:rFonts w:ascii="Times New Roman" w:eastAsiaTheme="minorHAnsi" w:hAnsi="Times New Roman"/>
            <w:sz w:val="28"/>
            <w:szCs w:val="28"/>
          </w:rPr>
          <w:t>Правила</w:t>
        </w:r>
      </w:hyperlink>
      <w:r w:rsidR="001A69AA" w:rsidRPr="00673A7B">
        <w:rPr>
          <w:rFonts w:ascii="Times New Roman" w:eastAsiaTheme="minorHAnsi" w:hAnsi="Times New Roman"/>
          <w:sz w:val="28"/>
          <w:szCs w:val="28"/>
        </w:rPr>
        <w:t xml:space="preserve"> ведения подсистемы досудебного обжа</w:t>
      </w:r>
      <w:r w:rsidR="009C59CF" w:rsidRPr="00673A7B">
        <w:rPr>
          <w:rFonts w:ascii="Times New Roman" w:eastAsiaTheme="minorHAnsi" w:hAnsi="Times New Roman"/>
          <w:sz w:val="28"/>
          <w:szCs w:val="28"/>
        </w:rPr>
        <w:t xml:space="preserve">лования контрольной </w:t>
      </w:r>
      <w:r w:rsidR="001A69AA" w:rsidRPr="00673A7B">
        <w:rPr>
          <w:rFonts w:ascii="Times New Roman" w:eastAsiaTheme="minorHAnsi" w:hAnsi="Times New Roman"/>
          <w:sz w:val="28"/>
          <w:szCs w:val="28"/>
        </w:rPr>
        <w:t xml:space="preserve">деятельности утверждаются Правительством Российской Федерации. 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Рассмотрение жалобы, связанной со сведениями и документами, составляющими государственную или иную охраняемую законом тайну, осуществляется в порядке, предусмотренном настоящим Положением.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Контрольный орган должен обеспечить передачу в подсистему досудебного обжалования контрольной деятельности сведений о ходе рассмотрения жалоб.</w:t>
      </w:r>
    </w:p>
    <w:p w:rsidR="001A69AA" w:rsidRPr="00673A7B" w:rsidRDefault="00807D03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53</w:t>
      </w:r>
      <w:r w:rsidR="001A69AA" w:rsidRPr="00673A7B">
        <w:rPr>
          <w:rFonts w:ascii="Times New Roman" w:eastAsiaTheme="minorHAnsi" w:hAnsi="Times New Roman"/>
          <w:sz w:val="28"/>
          <w:szCs w:val="28"/>
        </w:rPr>
        <w:t xml:space="preserve">. Жалоба подлежит рассмотрению Контрольным органом в течение 20 рабочих дней со дня ее регистрации. 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5</w:t>
      </w:r>
      <w:r w:rsidR="00807D03" w:rsidRPr="00673A7B">
        <w:rPr>
          <w:rFonts w:ascii="Times New Roman" w:eastAsiaTheme="minorHAnsi" w:hAnsi="Times New Roman"/>
          <w:sz w:val="28"/>
          <w:szCs w:val="28"/>
        </w:rPr>
        <w:t>4</w:t>
      </w:r>
      <w:r w:rsidR="001E307A" w:rsidRPr="00673A7B">
        <w:rPr>
          <w:rFonts w:ascii="Times New Roman" w:eastAsiaTheme="minorHAnsi" w:hAnsi="Times New Roman"/>
          <w:sz w:val="28"/>
          <w:szCs w:val="28"/>
        </w:rPr>
        <w:t>.</w:t>
      </w:r>
      <w:r w:rsidRPr="00673A7B">
        <w:rPr>
          <w:rFonts w:ascii="Times New Roman" w:eastAsiaTheme="minorHAnsi" w:hAnsi="Times New Roman"/>
          <w:sz w:val="28"/>
          <w:szCs w:val="28"/>
        </w:rPr>
        <w:t xml:space="preserve"> Контрольный орган вправе запросить у контролируемого лица, подавшего жалобу, дополнительную информацию и документы, относящиеся к предмету жалобы. 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Контролируемое лицо вправе представить указанные информацию и документы в течение 5 рабочих дней с момента направления запроса.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Контрольным органом, но не более чем на 5 рабочих дней с момента направления запроса. 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5</w:t>
      </w:r>
      <w:r w:rsidR="00807D03" w:rsidRPr="00673A7B">
        <w:rPr>
          <w:rFonts w:ascii="Times New Roman" w:eastAsiaTheme="minorHAnsi" w:hAnsi="Times New Roman"/>
          <w:sz w:val="28"/>
          <w:szCs w:val="28"/>
        </w:rPr>
        <w:t>5</w:t>
      </w:r>
      <w:r w:rsidRPr="00673A7B">
        <w:rPr>
          <w:rFonts w:ascii="Times New Roman" w:eastAsiaTheme="minorHAnsi" w:hAnsi="Times New Roman"/>
          <w:sz w:val="28"/>
          <w:szCs w:val="28"/>
        </w:rPr>
        <w:t>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5</w:t>
      </w:r>
      <w:r w:rsidR="00807D03" w:rsidRPr="00673A7B">
        <w:rPr>
          <w:rFonts w:ascii="Times New Roman" w:eastAsiaTheme="minorHAnsi" w:hAnsi="Times New Roman"/>
          <w:sz w:val="28"/>
          <w:szCs w:val="28"/>
        </w:rPr>
        <w:t>6</w:t>
      </w:r>
      <w:r w:rsidRPr="00673A7B">
        <w:rPr>
          <w:rFonts w:ascii="Times New Roman" w:eastAsiaTheme="minorHAnsi" w:hAnsi="Times New Roman"/>
          <w:sz w:val="28"/>
          <w:szCs w:val="28"/>
        </w:rPr>
        <w:t>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5</w:t>
      </w:r>
      <w:r w:rsidR="00807D03" w:rsidRPr="00673A7B">
        <w:rPr>
          <w:rFonts w:ascii="Times New Roman" w:eastAsiaTheme="minorHAnsi" w:hAnsi="Times New Roman"/>
          <w:sz w:val="28"/>
          <w:szCs w:val="28"/>
        </w:rPr>
        <w:t>7</w:t>
      </w:r>
      <w:r w:rsidRPr="00673A7B">
        <w:rPr>
          <w:rFonts w:ascii="Times New Roman" w:eastAsiaTheme="minorHAnsi" w:hAnsi="Times New Roman"/>
          <w:sz w:val="28"/>
          <w:szCs w:val="28"/>
        </w:rPr>
        <w:t>. Обязанность доказывания законности и обоснованности принятого решения и (или) совершенного действия (бездействия) возлагается на Контрольный орган, решение и (или) действие (бездействие) должностного лица которого обжалуются.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5</w:t>
      </w:r>
      <w:r w:rsidR="00807D03" w:rsidRPr="00673A7B">
        <w:rPr>
          <w:rFonts w:ascii="Times New Roman" w:eastAsiaTheme="minorHAnsi" w:hAnsi="Times New Roman"/>
          <w:sz w:val="28"/>
          <w:szCs w:val="28"/>
        </w:rPr>
        <w:t>8</w:t>
      </w:r>
      <w:r w:rsidRPr="00673A7B">
        <w:rPr>
          <w:rFonts w:ascii="Times New Roman" w:eastAsiaTheme="minorHAnsi" w:hAnsi="Times New Roman"/>
          <w:sz w:val="28"/>
          <w:szCs w:val="28"/>
        </w:rPr>
        <w:t>. По итогам рассмотрения жалобы Контрольный орган принимает одно из следующих решений: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1) оставляет жалобу без удовлетворения;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2) отменяет решение Контрольного органа полностью или частично;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lastRenderedPageBreak/>
        <w:t>3) отменяет решение Контрольного органа полностью и принимает новое решение;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4) признает действия (бездействие) должностных лиц Контрольного органа незаконными и выносит решение по существу, в том числе об осуществлении при необходимости определенных действий.</w:t>
      </w:r>
    </w:p>
    <w:p w:rsidR="001A69AA" w:rsidRPr="00673A7B" w:rsidRDefault="001A69AA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73A7B">
        <w:rPr>
          <w:rFonts w:ascii="Times New Roman" w:eastAsiaTheme="minorHAnsi" w:hAnsi="Times New Roman"/>
          <w:sz w:val="28"/>
          <w:szCs w:val="28"/>
        </w:rPr>
        <w:t>5</w:t>
      </w:r>
      <w:r w:rsidR="00807D03" w:rsidRPr="00673A7B">
        <w:rPr>
          <w:rFonts w:ascii="Times New Roman" w:eastAsiaTheme="minorHAnsi" w:hAnsi="Times New Roman"/>
          <w:sz w:val="28"/>
          <w:szCs w:val="28"/>
        </w:rPr>
        <w:t>9</w:t>
      </w:r>
      <w:r w:rsidRPr="00673A7B">
        <w:rPr>
          <w:rFonts w:ascii="Times New Roman" w:eastAsiaTheme="minorHAnsi" w:hAnsi="Times New Roman"/>
          <w:sz w:val="28"/>
          <w:szCs w:val="28"/>
        </w:rPr>
        <w:t>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1 рабочего дня со дня его принятия.</w:t>
      </w:r>
    </w:p>
    <w:p w:rsidR="00FC2A42" w:rsidRPr="00673A7B" w:rsidRDefault="00FC2A42" w:rsidP="001A6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FC2A42" w:rsidRPr="00673A7B" w:rsidRDefault="00FC2A42" w:rsidP="00FC2A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673A7B">
        <w:rPr>
          <w:rFonts w:ascii="Times New Roman" w:hAnsi="Times New Roman"/>
          <w:bCs/>
          <w:sz w:val="28"/>
          <w:szCs w:val="28"/>
        </w:rPr>
        <w:t xml:space="preserve">Оценка результативности и эффективности деятельности </w:t>
      </w:r>
    </w:p>
    <w:p w:rsidR="00FC2A42" w:rsidRPr="00673A7B" w:rsidRDefault="00FC2A42" w:rsidP="00FC2A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673A7B">
        <w:rPr>
          <w:rFonts w:ascii="Times New Roman" w:hAnsi="Times New Roman"/>
          <w:bCs/>
          <w:sz w:val="28"/>
          <w:szCs w:val="28"/>
        </w:rPr>
        <w:t xml:space="preserve">Контрольного органа при осуществлении </w:t>
      </w:r>
    </w:p>
    <w:p w:rsidR="00FC2A42" w:rsidRPr="00673A7B" w:rsidRDefault="00FC2A42" w:rsidP="00FC2A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673A7B">
        <w:rPr>
          <w:rFonts w:ascii="Times New Roman" w:hAnsi="Times New Roman"/>
          <w:bCs/>
          <w:sz w:val="28"/>
          <w:szCs w:val="28"/>
        </w:rPr>
        <w:t>муниципального лесного контроля</w:t>
      </w:r>
    </w:p>
    <w:p w:rsidR="00FC2A42" w:rsidRPr="00673A7B" w:rsidRDefault="00FC2A42" w:rsidP="00FC2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C2A42" w:rsidRPr="00673A7B" w:rsidRDefault="00807D03" w:rsidP="00FC2A4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A7B">
        <w:rPr>
          <w:rFonts w:ascii="Times New Roman" w:hAnsi="Times New Roman" w:cs="Times New Roman"/>
          <w:sz w:val="28"/>
          <w:szCs w:val="28"/>
        </w:rPr>
        <w:t>60</w:t>
      </w:r>
      <w:r w:rsidR="00FC2A42" w:rsidRPr="00673A7B">
        <w:rPr>
          <w:rFonts w:ascii="Times New Roman" w:hAnsi="Times New Roman" w:cs="Times New Roman"/>
          <w:sz w:val="28"/>
          <w:szCs w:val="28"/>
        </w:rPr>
        <w:t xml:space="preserve">.  Оценка результативности и эффективности деятельности </w:t>
      </w:r>
      <w:r w:rsidR="00FC2A42" w:rsidRPr="00673A7B">
        <w:rPr>
          <w:rFonts w:ascii="Times New Roman" w:hAnsi="Times New Roman" w:cs="Times New Roman"/>
          <w:iCs/>
          <w:sz w:val="28"/>
          <w:szCs w:val="28"/>
        </w:rPr>
        <w:t xml:space="preserve">Контрольного органа </w:t>
      </w:r>
      <w:r w:rsidR="00FC2A42" w:rsidRPr="00673A7B">
        <w:rPr>
          <w:rFonts w:ascii="Times New Roman" w:hAnsi="Times New Roman" w:cs="Times New Roman"/>
          <w:sz w:val="28"/>
          <w:szCs w:val="28"/>
        </w:rPr>
        <w:t xml:space="preserve">и должностных лиц </w:t>
      </w:r>
      <w:r w:rsidR="00FC2A42" w:rsidRPr="00673A7B">
        <w:rPr>
          <w:rFonts w:ascii="Times New Roman" w:hAnsi="Times New Roman" w:cs="Times New Roman"/>
          <w:iCs/>
          <w:sz w:val="28"/>
          <w:szCs w:val="28"/>
        </w:rPr>
        <w:t>Контрольного органа</w:t>
      </w:r>
      <w:r w:rsidR="00FC2A42" w:rsidRPr="00673A7B">
        <w:rPr>
          <w:rFonts w:ascii="Times New Roman" w:hAnsi="Times New Roman" w:cs="Times New Roman"/>
          <w:sz w:val="28"/>
          <w:szCs w:val="28"/>
        </w:rPr>
        <w:t xml:space="preserve"> по муниципальному лесному контролю осуществляется на основе системы показателей результативности и эффективности деятельности Контрольного органа.</w:t>
      </w:r>
    </w:p>
    <w:p w:rsidR="00FC2A42" w:rsidRPr="00673A7B" w:rsidRDefault="00FC2A42" w:rsidP="00FC2A4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A7B">
        <w:rPr>
          <w:rFonts w:ascii="Times New Roman" w:hAnsi="Times New Roman" w:cs="Times New Roman"/>
          <w:sz w:val="28"/>
          <w:szCs w:val="28"/>
        </w:rPr>
        <w:t xml:space="preserve">В систему показателей результативности и эффективности деятельности </w:t>
      </w:r>
      <w:r w:rsidR="00F92461" w:rsidRPr="00673A7B">
        <w:rPr>
          <w:rFonts w:ascii="Times New Roman" w:hAnsi="Times New Roman" w:cs="Times New Roman"/>
          <w:iCs/>
          <w:sz w:val="28"/>
          <w:szCs w:val="28"/>
        </w:rPr>
        <w:t>Контрольного органа</w:t>
      </w:r>
      <w:r w:rsidRPr="00673A7B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</w:t>
      </w:r>
      <w:r w:rsidR="00F92461" w:rsidRPr="00673A7B">
        <w:rPr>
          <w:rFonts w:ascii="Times New Roman" w:hAnsi="Times New Roman" w:cs="Times New Roman"/>
          <w:sz w:val="28"/>
          <w:szCs w:val="28"/>
        </w:rPr>
        <w:t xml:space="preserve">лесного </w:t>
      </w:r>
      <w:r w:rsidRPr="00673A7B">
        <w:rPr>
          <w:rFonts w:ascii="Times New Roman" w:hAnsi="Times New Roman" w:cs="Times New Roman"/>
          <w:sz w:val="28"/>
          <w:szCs w:val="28"/>
        </w:rPr>
        <w:t>контроля входят:</w:t>
      </w:r>
    </w:p>
    <w:p w:rsidR="00FC2A42" w:rsidRPr="00673A7B" w:rsidRDefault="00FC2A42" w:rsidP="00FC2A4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A7B">
        <w:rPr>
          <w:rFonts w:ascii="Times New Roman" w:hAnsi="Times New Roman" w:cs="Times New Roman"/>
          <w:sz w:val="28"/>
          <w:szCs w:val="28"/>
        </w:rPr>
        <w:t>1) ключевые показатели муниципального</w:t>
      </w:r>
      <w:r w:rsidR="00F92461" w:rsidRPr="00673A7B">
        <w:rPr>
          <w:rFonts w:ascii="Times New Roman" w:hAnsi="Times New Roman" w:cs="Times New Roman"/>
          <w:sz w:val="28"/>
          <w:szCs w:val="28"/>
        </w:rPr>
        <w:t xml:space="preserve"> лесного </w:t>
      </w:r>
      <w:r w:rsidRPr="00673A7B">
        <w:rPr>
          <w:rFonts w:ascii="Times New Roman" w:hAnsi="Times New Roman" w:cs="Times New Roman"/>
          <w:sz w:val="28"/>
          <w:szCs w:val="28"/>
        </w:rPr>
        <w:t>контроля и их целевые значения, отражающие уровень минимизации вреда (ущерба) охраняемым законом ценностям, уровень устранения риска причинения вреда (ущерба)</w:t>
      </w:r>
      <w:r w:rsidR="00F12B91" w:rsidRPr="00673A7B">
        <w:rPr>
          <w:rFonts w:ascii="Times New Roman" w:hAnsi="Times New Roman" w:cs="Times New Roman"/>
          <w:sz w:val="28"/>
          <w:szCs w:val="28"/>
        </w:rPr>
        <w:t xml:space="preserve"> </w:t>
      </w:r>
      <w:r w:rsidRPr="00673A7B">
        <w:rPr>
          <w:rFonts w:ascii="Times New Roman" w:hAnsi="Times New Roman" w:cs="Times New Roman"/>
          <w:sz w:val="28"/>
          <w:szCs w:val="28"/>
        </w:rPr>
        <w:t xml:space="preserve">в соответствующей сфере деятельности, по которым устанавливаются целевые (плановые) значения </w:t>
      </w:r>
      <w:r w:rsidR="00F92461" w:rsidRPr="00673A7B">
        <w:rPr>
          <w:rFonts w:ascii="Times New Roman" w:hAnsi="Times New Roman" w:cs="Times New Roman"/>
          <w:sz w:val="28"/>
          <w:szCs w:val="28"/>
        </w:rPr>
        <w:t>и достижение которых должен</w:t>
      </w:r>
      <w:r w:rsidRPr="00673A7B">
        <w:rPr>
          <w:rFonts w:ascii="Times New Roman" w:hAnsi="Times New Roman" w:cs="Times New Roman"/>
          <w:sz w:val="28"/>
          <w:szCs w:val="28"/>
        </w:rPr>
        <w:t xml:space="preserve"> обеспечить </w:t>
      </w:r>
      <w:r w:rsidR="00F92461" w:rsidRPr="00673A7B">
        <w:rPr>
          <w:rFonts w:ascii="Times New Roman" w:hAnsi="Times New Roman" w:cs="Times New Roman"/>
          <w:iCs/>
          <w:sz w:val="28"/>
          <w:szCs w:val="28"/>
        </w:rPr>
        <w:t>Контрольный орган</w:t>
      </w:r>
      <w:r w:rsidRPr="00673A7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C2A42" w:rsidRPr="00673A7B" w:rsidRDefault="00FC2A42" w:rsidP="00FC2A4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A7B">
        <w:rPr>
          <w:rFonts w:ascii="Times New Roman" w:hAnsi="Times New Roman" w:cs="Times New Roman"/>
          <w:sz w:val="28"/>
          <w:szCs w:val="28"/>
        </w:rPr>
        <w:t xml:space="preserve">2) индикативные показатели муниципального </w:t>
      </w:r>
      <w:r w:rsidR="00F92461" w:rsidRPr="00673A7B">
        <w:rPr>
          <w:rFonts w:ascii="Times New Roman" w:hAnsi="Times New Roman" w:cs="Times New Roman"/>
          <w:sz w:val="28"/>
          <w:szCs w:val="28"/>
        </w:rPr>
        <w:t xml:space="preserve">лесного </w:t>
      </w:r>
      <w:r w:rsidRPr="00673A7B">
        <w:rPr>
          <w:rFonts w:ascii="Times New Roman" w:hAnsi="Times New Roman" w:cs="Times New Roman"/>
          <w:sz w:val="28"/>
          <w:szCs w:val="28"/>
        </w:rPr>
        <w:t>контроля, применяемые для мониторинга контрольной деятельности, ее анализа, выявления проблем, возникающих при ее осуществл</w:t>
      </w:r>
      <w:r w:rsidR="00F12B91" w:rsidRPr="00673A7B">
        <w:rPr>
          <w:rFonts w:ascii="Times New Roman" w:hAnsi="Times New Roman" w:cs="Times New Roman"/>
          <w:sz w:val="28"/>
          <w:szCs w:val="28"/>
        </w:rPr>
        <w:t xml:space="preserve">ении, и определения причин </w:t>
      </w:r>
      <w:r w:rsidRPr="00673A7B">
        <w:rPr>
          <w:rFonts w:ascii="Times New Roman" w:hAnsi="Times New Roman" w:cs="Times New Roman"/>
          <w:sz w:val="28"/>
          <w:szCs w:val="28"/>
        </w:rPr>
        <w:t>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</w:t>
      </w:r>
      <w:r w:rsidR="00F92461" w:rsidRPr="00673A7B">
        <w:rPr>
          <w:rFonts w:ascii="Times New Roman" w:hAnsi="Times New Roman" w:cs="Times New Roman"/>
          <w:sz w:val="28"/>
          <w:szCs w:val="28"/>
        </w:rPr>
        <w:t xml:space="preserve">мешательства </w:t>
      </w:r>
      <w:r w:rsidRPr="00673A7B">
        <w:rPr>
          <w:rFonts w:ascii="Times New Roman" w:hAnsi="Times New Roman" w:cs="Times New Roman"/>
          <w:sz w:val="28"/>
          <w:szCs w:val="28"/>
        </w:rPr>
        <w:t>в деятельность контролируемых лиц.</w:t>
      </w:r>
    </w:p>
    <w:p w:rsidR="00FC2A42" w:rsidRPr="00673A7B" w:rsidRDefault="00EC1A6C" w:rsidP="00FC2A4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A7B">
        <w:rPr>
          <w:rFonts w:ascii="Times New Roman" w:hAnsi="Times New Roman" w:cs="Times New Roman"/>
          <w:iCs/>
          <w:sz w:val="28"/>
          <w:szCs w:val="28"/>
        </w:rPr>
        <w:t>Контрольный орган</w:t>
      </w:r>
      <w:r w:rsidR="00E92510" w:rsidRPr="00673A7B">
        <w:rPr>
          <w:rFonts w:ascii="Times New Roman" w:hAnsi="Times New Roman" w:cs="Times New Roman"/>
          <w:sz w:val="28"/>
          <w:szCs w:val="28"/>
        </w:rPr>
        <w:t xml:space="preserve"> ежегодно осуществляе</w:t>
      </w:r>
      <w:r w:rsidR="00FC2A42" w:rsidRPr="00673A7B">
        <w:rPr>
          <w:rFonts w:ascii="Times New Roman" w:hAnsi="Times New Roman" w:cs="Times New Roman"/>
          <w:sz w:val="28"/>
          <w:szCs w:val="28"/>
        </w:rPr>
        <w:t xml:space="preserve">т </w:t>
      </w:r>
      <w:r w:rsidR="00F92461" w:rsidRPr="00673A7B">
        <w:rPr>
          <w:rFonts w:ascii="Times New Roman" w:hAnsi="Times New Roman" w:cs="Times New Roman"/>
          <w:sz w:val="28"/>
          <w:szCs w:val="28"/>
        </w:rPr>
        <w:t xml:space="preserve">подготовку доклада </w:t>
      </w:r>
      <w:r w:rsidR="00FC2A42" w:rsidRPr="00673A7B">
        <w:rPr>
          <w:rFonts w:ascii="Times New Roman" w:hAnsi="Times New Roman" w:cs="Times New Roman"/>
          <w:sz w:val="28"/>
          <w:szCs w:val="28"/>
        </w:rPr>
        <w:t xml:space="preserve">о муниципальном </w:t>
      </w:r>
      <w:r w:rsidR="00F92461" w:rsidRPr="00673A7B">
        <w:rPr>
          <w:rFonts w:ascii="Times New Roman" w:hAnsi="Times New Roman" w:cs="Times New Roman"/>
          <w:sz w:val="28"/>
          <w:szCs w:val="28"/>
        </w:rPr>
        <w:t xml:space="preserve">лесном </w:t>
      </w:r>
      <w:r w:rsidR="00FC2A42" w:rsidRPr="00673A7B">
        <w:rPr>
          <w:rFonts w:ascii="Times New Roman" w:hAnsi="Times New Roman" w:cs="Times New Roman"/>
          <w:sz w:val="28"/>
          <w:szCs w:val="28"/>
        </w:rPr>
        <w:t xml:space="preserve">контроле с указанием сведений о достижении ключевых показателей и сведений об индикативных показателях муниципального </w:t>
      </w:r>
      <w:r w:rsidR="00F92461" w:rsidRPr="00673A7B">
        <w:rPr>
          <w:rFonts w:ascii="Times New Roman" w:hAnsi="Times New Roman" w:cs="Times New Roman"/>
          <w:sz w:val="28"/>
          <w:szCs w:val="28"/>
        </w:rPr>
        <w:t xml:space="preserve">лесного </w:t>
      </w:r>
      <w:r w:rsidR="00FC2A42" w:rsidRPr="00673A7B">
        <w:rPr>
          <w:rFonts w:ascii="Times New Roman" w:hAnsi="Times New Roman" w:cs="Times New Roman"/>
          <w:sz w:val="28"/>
          <w:szCs w:val="28"/>
        </w:rPr>
        <w:t>контроля, в том числе о влиянии профилактических мероприя</w:t>
      </w:r>
      <w:r w:rsidR="00D70F01" w:rsidRPr="00673A7B">
        <w:rPr>
          <w:rFonts w:ascii="Times New Roman" w:hAnsi="Times New Roman" w:cs="Times New Roman"/>
          <w:sz w:val="28"/>
          <w:szCs w:val="28"/>
        </w:rPr>
        <w:t xml:space="preserve">тий </w:t>
      </w:r>
      <w:r w:rsidR="00FC2A42" w:rsidRPr="00673A7B">
        <w:rPr>
          <w:rFonts w:ascii="Times New Roman" w:hAnsi="Times New Roman" w:cs="Times New Roman"/>
          <w:sz w:val="28"/>
          <w:szCs w:val="28"/>
        </w:rPr>
        <w:t>и контрольных мероприятий на достижение ключевых показателей.</w:t>
      </w:r>
    </w:p>
    <w:p w:rsidR="000462B9" w:rsidRPr="00673A7B" w:rsidRDefault="000462B9" w:rsidP="00FC2A42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A7B">
        <w:rPr>
          <w:rFonts w:ascii="Times New Roman" w:hAnsi="Times New Roman" w:cs="Times New Roman"/>
          <w:sz w:val="28"/>
          <w:szCs w:val="28"/>
        </w:rPr>
        <w:t xml:space="preserve">Ключевые и индикативные показатели, применяемые при осуществлении муниципального лесного контроля на территории ЗАТО </w:t>
      </w:r>
      <w:r w:rsidRPr="00673A7B">
        <w:rPr>
          <w:rFonts w:ascii="Times New Roman" w:hAnsi="Times New Roman" w:cs="Times New Roman"/>
          <w:sz w:val="28"/>
          <w:szCs w:val="28"/>
        </w:rPr>
        <w:lastRenderedPageBreak/>
        <w:t>Железногорск утверждены ре</w:t>
      </w:r>
      <w:r w:rsidR="002F4577">
        <w:rPr>
          <w:rFonts w:ascii="Times New Roman" w:hAnsi="Times New Roman" w:cs="Times New Roman"/>
          <w:sz w:val="28"/>
          <w:szCs w:val="28"/>
        </w:rPr>
        <w:t>шением Совета депутатов ЗАТО г. </w:t>
      </w:r>
      <w:r w:rsidRPr="00673A7B">
        <w:rPr>
          <w:rFonts w:ascii="Times New Roman" w:hAnsi="Times New Roman" w:cs="Times New Roman"/>
          <w:sz w:val="28"/>
          <w:szCs w:val="28"/>
        </w:rPr>
        <w:t xml:space="preserve">Железногорск. </w:t>
      </w:r>
    </w:p>
    <w:p w:rsidR="00F003E0" w:rsidRPr="00673A7B" w:rsidRDefault="00F003E0" w:rsidP="00F12B9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3515A" w:rsidRPr="00673A7B" w:rsidRDefault="00FD1C09" w:rsidP="00F3515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>Заключительное положение</w:t>
      </w:r>
    </w:p>
    <w:p w:rsidR="00F3515A" w:rsidRPr="00673A7B" w:rsidRDefault="00F3515A" w:rsidP="00F3515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C00D1" w:rsidRPr="00673A7B" w:rsidRDefault="00807D03" w:rsidP="001E307A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3A7B">
        <w:rPr>
          <w:rFonts w:ascii="Times New Roman" w:hAnsi="Times New Roman" w:cs="Times New Roman"/>
          <w:sz w:val="28"/>
          <w:szCs w:val="28"/>
        </w:rPr>
        <w:t>61</w:t>
      </w:r>
      <w:r w:rsidR="00F3515A" w:rsidRPr="00673A7B">
        <w:rPr>
          <w:rFonts w:ascii="Times New Roman" w:hAnsi="Times New Roman" w:cs="Times New Roman"/>
          <w:sz w:val="28"/>
          <w:szCs w:val="28"/>
        </w:rPr>
        <w:t xml:space="preserve">. </w:t>
      </w:r>
      <w:r w:rsidR="001E307A" w:rsidRPr="00673A7B">
        <w:rPr>
          <w:rFonts w:ascii="Times New Roman" w:hAnsi="Times New Roman" w:cs="Times New Roman"/>
          <w:sz w:val="28"/>
          <w:szCs w:val="28"/>
        </w:rPr>
        <w:t>До 31 декабря 2023 года подготовка Контрольным органом в ходе осуществления муниципального контроля документов, информирование контролируемых лиц о совершаемых должностными лицами Контрольного органа действиях и принимаемых решениях, обмен документами и сведениями с контролируемыми лицами осуществляется на бумажном носителе.</w:t>
      </w:r>
    </w:p>
    <w:p w:rsidR="00DF3A6A" w:rsidRPr="00673A7B" w:rsidRDefault="00DF3A6A" w:rsidP="00DF3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3A7B">
        <w:rPr>
          <w:rFonts w:ascii="Times New Roman" w:hAnsi="Times New Roman"/>
          <w:sz w:val="28"/>
          <w:szCs w:val="28"/>
        </w:rPr>
        <w:t xml:space="preserve">62. До 2030 года жалоба на решение </w:t>
      </w:r>
      <w:r w:rsidR="00B36CAF" w:rsidRPr="00673A7B">
        <w:rPr>
          <w:rFonts w:ascii="Times New Roman" w:hAnsi="Times New Roman"/>
          <w:sz w:val="28"/>
          <w:szCs w:val="28"/>
        </w:rPr>
        <w:t xml:space="preserve">Контрольного </w:t>
      </w:r>
      <w:r w:rsidRPr="00673A7B">
        <w:rPr>
          <w:rFonts w:ascii="Times New Roman" w:hAnsi="Times New Roman"/>
          <w:sz w:val="28"/>
          <w:szCs w:val="28"/>
        </w:rPr>
        <w:t>органа, действия (бездействие) его должностных лиц</w:t>
      </w:r>
      <w:r w:rsidR="0066247E" w:rsidRPr="00673A7B">
        <w:rPr>
          <w:rFonts w:ascii="Times New Roman" w:hAnsi="Times New Roman"/>
          <w:sz w:val="28"/>
          <w:szCs w:val="28"/>
        </w:rPr>
        <w:t xml:space="preserve"> </w:t>
      </w:r>
      <w:r w:rsidRPr="00673A7B">
        <w:rPr>
          <w:rFonts w:ascii="Times New Roman" w:hAnsi="Times New Roman"/>
          <w:sz w:val="28"/>
          <w:szCs w:val="28"/>
        </w:rPr>
        <w:t>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</w:t>
      </w:r>
      <w:r w:rsidR="002F4577">
        <w:rPr>
          <w:rFonts w:ascii="Times New Roman" w:hAnsi="Times New Roman"/>
          <w:sz w:val="28"/>
          <w:szCs w:val="28"/>
        </w:rPr>
        <w:t>твенной информационной системы «</w:t>
      </w:r>
      <w:r w:rsidRPr="00673A7B">
        <w:rPr>
          <w:rFonts w:ascii="Times New Roman" w:hAnsi="Times New Roman"/>
          <w:sz w:val="28"/>
          <w:szCs w:val="28"/>
        </w:rPr>
        <w:t xml:space="preserve">Единый портал государственных </w:t>
      </w:r>
      <w:r w:rsidR="002F4577">
        <w:rPr>
          <w:rFonts w:ascii="Times New Roman" w:hAnsi="Times New Roman"/>
          <w:sz w:val="28"/>
          <w:szCs w:val="28"/>
        </w:rPr>
        <w:t>и муниципальных услуг (функций)»</w:t>
      </w:r>
      <w:r w:rsidRPr="00673A7B">
        <w:rPr>
          <w:rFonts w:ascii="Times New Roman" w:hAnsi="Times New Roman"/>
          <w:sz w:val="28"/>
          <w:szCs w:val="28"/>
        </w:rPr>
        <w:t>) или являющегося индивидуальным предпринимателем.</w:t>
      </w:r>
    </w:p>
    <w:p w:rsidR="00D70F01" w:rsidRPr="00673A7B" w:rsidRDefault="00D70F01" w:rsidP="00F12B9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D70F01" w:rsidRPr="00673A7B" w:rsidSect="00036875">
      <w:headerReference w:type="default" r:id="rId1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DF1" w:rsidRDefault="001B5DF1" w:rsidP="00124C8B">
      <w:pPr>
        <w:spacing w:after="0" w:line="240" w:lineRule="auto"/>
      </w:pPr>
      <w:r>
        <w:separator/>
      </w:r>
    </w:p>
  </w:endnote>
  <w:endnote w:type="continuationSeparator" w:id="0">
    <w:p w:rsidR="001B5DF1" w:rsidRDefault="001B5DF1" w:rsidP="0012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DF1" w:rsidRDefault="001B5DF1" w:rsidP="00124C8B">
      <w:pPr>
        <w:spacing w:after="0" w:line="240" w:lineRule="auto"/>
      </w:pPr>
      <w:r>
        <w:separator/>
      </w:r>
    </w:p>
  </w:footnote>
  <w:footnote w:type="continuationSeparator" w:id="0">
    <w:p w:rsidR="001B5DF1" w:rsidRDefault="001B5DF1" w:rsidP="00124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695818"/>
      <w:docPartObj>
        <w:docPartGallery w:val="Page Numbers (Top of Page)"/>
        <w:docPartUnique/>
      </w:docPartObj>
    </w:sdtPr>
    <w:sdtEndPr/>
    <w:sdtContent>
      <w:p w:rsidR="00A2153F" w:rsidRDefault="008206AF">
        <w:pPr>
          <w:pStyle w:val="af2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511D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2153F" w:rsidRDefault="00A2153F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E6FB7"/>
    <w:multiLevelType w:val="multilevel"/>
    <w:tmpl w:val="09740A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BCA7506"/>
    <w:multiLevelType w:val="hybridMultilevel"/>
    <w:tmpl w:val="995AC188"/>
    <w:lvl w:ilvl="0" w:tplc="8794DD3A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4E10E81"/>
    <w:multiLevelType w:val="multilevel"/>
    <w:tmpl w:val="3678EEF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7006421"/>
    <w:multiLevelType w:val="hybridMultilevel"/>
    <w:tmpl w:val="C8920D54"/>
    <w:lvl w:ilvl="0" w:tplc="44561D64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C4F05D7"/>
    <w:multiLevelType w:val="hybridMultilevel"/>
    <w:tmpl w:val="ED0227E4"/>
    <w:lvl w:ilvl="0" w:tplc="CCE89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D76010"/>
    <w:multiLevelType w:val="hybridMultilevel"/>
    <w:tmpl w:val="DB4EB73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28E"/>
    <w:rsid w:val="00014DE1"/>
    <w:rsid w:val="00024A25"/>
    <w:rsid w:val="000278A1"/>
    <w:rsid w:val="00030EE2"/>
    <w:rsid w:val="00033ED8"/>
    <w:rsid w:val="00033EEA"/>
    <w:rsid w:val="00036875"/>
    <w:rsid w:val="000409EB"/>
    <w:rsid w:val="000431D9"/>
    <w:rsid w:val="00046018"/>
    <w:rsid w:val="000462B9"/>
    <w:rsid w:val="000511DA"/>
    <w:rsid w:val="00064792"/>
    <w:rsid w:val="0007577B"/>
    <w:rsid w:val="00076A08"/>
    <w:rsid w:val="000865FD"/>
    <w:rsid w:val="000918D8"/>
    <w:rsid w:val="00095133"/>
    <w:rsid w:val="00097224"/>
    <w:rsid w:val="00097564"/>
    <w:rsid w:val="000A0C75"/>
    <w:rsid w:val="000B711E"/>
    <w:rsid w:val="000C00D1"/>
    <w:rsid w:val="000D330F"/>
    <w:rsid w:val="000F0A3F"/>
    <w:rsid w:val="000F75A8"/>
    <w:rsid w:val="001011E5"/>
    <w:rsid w:val="001017B3"/>
    <w:rsid w:val="00104003"/>
    <w:rsid w:val="00110A1D"/>
    <w:rsid w:val="00111FF1"/>
    <w:rsid w:val="001217DE"/>
    <w:rsid w:val="00124C8B"/>
    <w:rsid w:val="00135058"/>
    <w:rsid w:val="00150363"/>
    <w:rsid w:val="00155573"/>
    <w:rsid w:val="00160AAD"/>
    <w:rsid w:val="001626B2"/>
    <w:rsid w:val="00164D93"/>
    <w:rsid w:val="00172A3E"/>
    <w:rsid w:val="001A0806"/>
    <w:rsid w:val="001A3AF9"/>
    <w:rsid w:val="001A3B11"/>
    <w:rsid w:val="001A5663"/>
    <w:rsid w:val="001A69AA"/>
    <w:rsid w:val="001B21EB"/>
    <w:rsid w:val="001B2509"/>
    <w:rsid w:val="001B5DF1"/>
    <w:rsid w:val="001D3669"/>
    <w:rsid w:val="001E307A"/>
    <w:rsid w:val="002065F0"/>
    <w:rsid w:val="00212D33"/>
    <w:rsid w:val="00213BB8"/>
    <w:rsid w:val="002152CE"/>
    <w:rsid w:val="0021586D"/>
    <w:rsid w:val="00233995"/>
    <w:rsid w:val="00237BD6"/>
    <w:rsid w:val="00244C38"/>
    <w:rsid w:val="00244E6C"/>
    <w:rsid w:val="002709CD"/>
    <w:rsid w:val="002A0580"/>
    <w:rsid w:val="002B27AD"/>
    <w:rsid w:val="002B48E6"/>
    <w:rsid w:val="002B4CF9"/>
    <w:rsid w:val="002C795C"/>
    <w:rsid w:val="002D1738"/>
    <w:rsid w:val="002D1887"/>
    <w:rsid w:val="002D201A"/>
    <w:rsid w:val="002D2D30"/>
    <w:rsid w:val="002D492C"/>
    <w:rsid w:val="002F4577"/>
    <w:rsid w:val="00302CC1"/>
    <w:rsid w:val="0031333C"/>
    <w:rsid w:val="0031732A"/>
    <w:rsid w:val="00327715"/>
    <w:rsid w:val="00327DB1"/>
    <w:rsid w:val="003374BD"/>
    <w:rsid w:val="00340EE1"/>
    <w:rsid w:val="00347011"/>
    <w:rsid w:val="00352366"/>
    <w:rsid w:val="00365D26"/>
    <w:rsid w:val="00373089"/>
    <w:rsid w:val="003772D2"/>
    <w:rsid w:val="00377905"/>
    <w:rsid w:val="0038118B"/>
    <w:rsid w:val="0038785B"/>
    <w:rsid w:val="0039438E"/>
    <w:rsid w:val="003B5A54"/>
    <w:rsid w:val="003B5E3C"/>
    <w:rsid w:val="003C3C49"/>
    <w:rsid w:val="003C792E"/>
    <w:rsid w:val="003D6651"/>
    <w:rsid w:val="003D7E3E"/>
    <w:rsid w:val="004005A3"/>
    <w:rsid w:val="00414B15"/>
    <w:rsid w:val="00423595"/>
    <w:rsid w:val="004238F2"/>
    <w:rsid w:val="00437654"/>
    <w:rsid w:val="00447EFD"/>
    <w:rsid w:val="00457035"/>
    <w:rsid w:val="0046755F"/>
    <w:rsid w:val="00470585"/>
    <w:rsid w:val="004707A9"/>
    <w:rsid w:val="004B24DE"/>
    <w:rsid w:val="004C7892"/>
    <w:rsid w:val="004E07CD"/>
    <w:rsid w:val="004E12F7"/>
    <w:rsid w:val="00515763"/>
    <w:rsid w:val="00517B85"/>
    <w:rsid w:val="0052394E"/>
    <w:rsid w:val="00532D39"/>
    <w:rsid w:val="00541F56"/>
    <w:rsid w:val="0055399A"/>
    <w:rsid w:val="00560C5A"/>
    <w:rsid w:val="0056560E"/>
    <w:rsid w:val="00565EC9"/>
    <w:rsid w:val="00570982"/>
    <w:rsid w:val="00573A48"/>
    <w:rsid w:val="00580ECC"/>
    <w:rsid w:val="00583623"/>
    <w:rsid w:val="00593DA6"/>
    <w:rsid w:val="005A0BD2"/>
    <w:rsid w:val="005A2605"/>
    <w:rsid w:val="005C0B1A"/>
    <w:rsid w:val="005D2F2A"/>
    <w:rsid w:val="005E0A79"/>
    <w:rsid w:val="005F02CE"/>
    <w:rsid w:val="005F4EA5"/>
    <w:rsid w:val="005F5500"/>
    <w:rsid w:val="005F7C3D"/>
    <w:rsid w:val="00612E39"/>
    <w:rsid w:val="006234AC"/>
    <w:rsid w:val="00630D76"/>
    <w:rsid w:val="0063639B"/>
    <w:rsid w:val="00641844"/>
    <w:rsid w:val="006422A5"/>
    <w:rsid w:val="006442ED"/>
    <w:rsid w:val="00651C82"/>
    <w:rsid w:val="0066247E"/>
    <w:rsid w:val="006626E1"/>
    <w:rsid w:val="006634FB"/>
    <w:rsid w:val="00673A7B"/>
    <w:rsid w:val="006870A0"/>
    <w:rsid w:val="00690C39"/>
    <w:rsid w:val="0069287D"/>
    <w:rsid w:val="006B65AC"/>
    <w:rsid w:val="006C1320"/>
    <w:rsid w:val="006D0140"/>
    <w:rsid w:val="006D58B3"/>
    <w:rsid w:val="006D69CE"/>
    <w:rsid w:val="006E0662"/>
    <w:rsid w:val="006F0BD7"/>
    <w:rsid w:val="006F6713"/>
    <w:rsid w:val="00717F4C"/>
    <w:rsid w:val="00725C83"/>
    <w:rsid w:val="00736935"/>
    <w:rsid w:val="00751B42"/>
    <w:rsid w:val="00753ACF"/>
    <w:rsid w:val="007554D4"/>
    <w:rsid w:val="00775E49"/>
    <w:rsid w:val="00776828"/>
    <w:rsid w:val="00785ED1"/>
    <w:rsid w:val="00786CD8"/>
    <w:rsid w:val="00795B59"/>
    <w:rsid w:val="007961EE"/>
    <w:rsid w:val="00797E89"/>
    <w:rsid w:val="007A22C1"/>
    <w:rsid w:val="007A3DF5"/>
    <w:rsid w:val="007A5A7E"/>
    <w:rsid w:val="007B0294"/>
    <w:rsid w:val="007B1D9D"/>
    <w:rsid w:val="007B2DD1"/>
    <w:rsid w:val="007E261C"/>
    <w:rsid w:val="007E6CFA"/>
    <w:rsid w:val="007F3E89"/>
    <w:rsid w:val="00807D03"/>
    <w:rsid w:val="008206AF"/>
    <w:rsid w:val="00832D3C"/>
    <w:rsid w:val="008339EE"/>
    <w:rsid w:val="00847299"/>
    <w:rsid w:val="00872E92"/>
    <w:rsid w:val="00891D4A"/>
    <w:rsid w:val="008A18D3"/>
    <w:rsid w:val="008A3B4B"/>
    <w:rsid w:val="008B10EB"/>
    <w:rsid w:val="008B52E8"/>
    <w:rsid w:val="008E612F"/>
    <w:rsid w:val="00924045"/>
    <w:rsid w:val="009257A3"/>
    <w:rsid w:val="0094068E"/>
    <w:rsid w:val="00956BCB"/>
    <w:rsid w:val="00966B0B"/>
    <w:rsid w:val="00967CCE"/>
    <w:rsid w:val="00973C4F"/>
    <w:rsid w:val="009843ED"/>
    <w:rsid w:val="009A2DA2"/>
    <w:rsid w:val="009C3BAC"/>
    <w:rsid w:val="009C59CF"/>
    <w:rsid w:val="009D157C"/>
    <w:rsid w:val="009F4476"/>
    <w:rsid w:val="00A06967"/>
    <w:rsid w:val="00A10678"/>
    <w:rsid w:val="00A1347F"/>
    <w:rsid w:val="00A13972"/>
    <w:rsid w:val="00A1453C"/>
    <w:rsid w:val="00A16F44"/>
    <w:rsid w:val="00A2012F"/>
    <w:rsid w:val="00A2153F"/>
    <w:rsid w:val="00A3141C"/>
    <w:rsid w:val="00A44A5A"/>
    <w:rsid w:val="00A5451A"/>
    <w:rsid w:val="00A62C19"/>
    <w:rsid w:val="00A6463B"/>
    <w:rsid w:val="00A7188E"/>
    <w:rsid w:val="00A75574"/>
    <w:rsid w:val="00A77259"/>
    <w:rsid w:val="00A94D9F"/>
    <w:rsid w:val="00AB220D"/>
    <w:rsid w:val="00AB6989"/>
    <w:rsid w:val="00AC7E74"/>
    <w:rsid w:val="00AD2B37"/>
    <w:rsid w:val="00AD3A4D"/>
    <w:rsid w:val="00AE7C73"/>
    <w:rsid w:val="00B1081D"/>
    <w:rsid w:val="00B1105D"/>
    <w:rsid w:val="00B2214D"/>
    <w:rsid w:val="00B27C4F"/>
    <w:rsid w:val="00B326D2"/>
    <w:rsid w:val="00B36CAF"/>
    <w:rsid w:val="00B37127"/>
    <w:rsid w:val="00B42C6F"/>
    <w:rsid w:val="00B433C6"/>
    <w:rsid w:val="00B52298"/>
    <w:rsid w:val="00B530FE"/>
    <w:rsid w:val="00B5545D"/>
    <w:rsid w:val="00B56377"/>
    <w:rsid w:val="00B57601"/>
    <w:rsid w:val="00B57DFE"/>
    <w:rsid w:val="00B70614"/>
    <w:rsid w:val="00B74F9C"/>
    <w:rsid w:val="00B752EE"/>
    <w:rsid w:val="00B8429A"/>
    <w:rsid w:val="00B905F4"/>
    <w:rsid w:val="00B9514D"/>
    <w:rsid w:val="00B96EB1"/>
    <w:rsid w:val="00B96F9D"/>
    <w:rsid w:val="00BA1B05"/>
    <w:rsid w:val="00BA6A80"/>
    <w:rsid w:val="00BA7B2E"/>
    <w:rsid w:val="00BB728E"/>
    <w:rsid w:val="00BE1085"/>
    <w:rsid w:val="00BF3E45"/>
    <w:rsid w:val="00BF55A8"/>
    <w:rsid w:val="00C0003F"/>
    <w:rsid w:val="00C21DA6"/>
    <w:rsid w:val="00C26961"/>
    <w:rsid w:val="00C443B2"/>
    <w:rsid w:val="00C46639"/>
    <w:rsid w:val="00C64B35"/>
    <w:rsid w:val="00C74DDF"/>
    <w:rsid w:val="00C82F2A"/>
    <w:rsid w:val="00C83A2C"/>
    <w:rsid w:val="00C971B9"/>
    <w:rsid w:val="00CA6E3E"/>
    <w:rsid w:val="00CC2B96"/>
    <w:rsid w:val="00CC2DA9"/>
    <w:rsid w:val="00CC4143"/>
    <w:rsid w:val="00CC67B8"/>
    <w:rsid w:val="00CD3058"/>
    <w:rsid w:val="00CD6445"/>
    <w:rsid w:val="00CF3A32"/>
    <w:rsid w:val="00CF5018"/>
    <w:rsid w:val="00CF5C4F"/>
    <w:rsid w:val="00D003D9"/>
    <w:rsid w:val="00D00B81"/>
    <w:rsid w:val="00D06850"/>
    <w:rsid w:val="00D100DD"/>
    <w:rsid w:val="00D127F9"/>
    <w:rsid w:val="00D16B79"/>
    <w:rsid w:val="00D25859"/>
    <w:rsid w:val="00D34CCA"/>
    <w:rsid w:val="00D37EC2"/>
    <w:rsid w:val="00D40958"/>
    <w:rsid w:val="00D50223"/>
    <w:rsid w:val="00D5209C"/>
    <w:rsid w:val="00D53F29"/>
    <w:rsid w:val="00D57D1E"/>
    <w:rsid w:val="00D65566"/>
    <w:rsid w:val="00D666E6"/>
    <w:rsid w:val="00D67B8E"/>
    <w:rsid w:val="00D70F01"/>
    <w:rsid w:val="00D747C8"/>
    <w:rsid w:val="00D7615F"/>
    <w:rsid w:val="00D7695E"/>
    <w:rsid w:val="00D769DB"/>
    <w:rsid w:val="00D95791"/>
    <w:rsid w:val="00DA27B3"/>
    <w:rsid w:val="00DB1E2C"/>
    <w:rsid w:val="00DB32AB"/>
    <w:rsid w:val="00DE01DE"/>
    <w:rsid w:val="00DF2783"/>
    <w:rsid w:val="00DF3A6A"/>
    <w:rsid w:val="00E03164"/>
    <w:rsid w:val="00E056FF"/>
    <w:rsid w:val="00E13181"/>
    <w:rsid w:val="00E17724"/>
    <w:rsid w:val="00E21AA1"/>
    <w:rsid w:val="00E32EC2"/>
    <w:rsid w:val="00E35EDD"/>
    <w:rsid w:val="00E363E4"/>
    <w:rsid w:val="00E37AAF"/>
    <w:rsid w:val="00E46C3F"/>
    <w:rsid w:val="00E540B9"/>
    <w:rsid w:val="00E77DBB"/>
    <w:rsid w:val="00E83BA5"/>
    <w:rsid w:val="00E92510"/>
    <w:rsid w:val="00E975AF"/>
    <w:rsid w:val="00EA7FCE"/>
    <w:rsid w:val="00EB3245"/>
    <w:rsid w:val="00EB3B9D"/>
    <w:rsid w:val="00EB3D9A"/>
    <w:rsid w:val="00EB4EEE"/>
    <w:rsid w:val="00EC1A6C"/>
    <w:rsid w:val="00EC3937"/>
    <w:rsid w:val="00EC4B9D"/>
    <w:rsid w:val="00ED6EA2"/>
    <w:rsid w:val="00EE44F6"/>
    <w:rsid w:val="00EF02BE"/>
    <w:rsid w:val="00EF03A6"/>
    <w:rsid w:val="00EF6508"/>
    <w:rsid w:val="00EF72FF"/>
    <w:rsid w:val="00EF7E17"/>
    <w:rsid w:val="00F003E0"/>
    <w:rsid w:val="00F00FF8"/>
    <w:rsid w:val="00F12B91"/>
    <w:rsid w:val="00F17504"/>
    <w:rsid w:val="00F17C23"/>
    <w:rsid w:val="00F21931"/>
    <w:rsid w:val="00F26C0D"/>
    <w:rsid w:val="00F32D87"/>
    <w:rsid w:val="00F35089"/>
    <w:rsid w:val="00F3515A"/>
    <w:rsid w:val="00F506E5"/>
    <w:rsid w:val="00F51597"/>
    <w:rsid w:val="00F54C4F"/>
    <w:rsid w:val="00F73AB3"/>
    <w:rsid w:val="00F77539"/>
    <w:rsid w:val="00F803FF"/>
    <w:rsid w:val="00F84F38"/>
    <w:rsid w:val="00F92461"/>
    <w:rsid w:val="00FA79EB"/>
    <w:rsid w:val="00FA7AF5"/>
    <w:rsid w:val="00FB23E8"/>
    <w:rsid w:val="00FB6951"/>
    <w:rsid w:val="00FB7E5A"/>
    <w:rsid w:val="00FC2A42"/>
    <w:rsid w:val="00FD1C09"/>
    <w:rsid w:val="00FD4845"/>
    <w:rsid w:val="00FE5E1B"/>
    <w:rsid w:val="00FF2E23"/>
    <w:rsid w:val="00FF68BC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F30C3B-2106-43AF-B377-ACB9594A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7A5A7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A5A7E"/>
    <w:rPr>
      <w:rFonts w:ascii="Calibri" w:eastAsia="Calibri" w:hAnsi="Calibri" w:cs="Times New Roman"/>
    </w:rPr>
  </w:style>
  <w:style w:type="paragraph" w:customStyle="1" w:styleId="ConsNonformat">
    <w:name w:val="ConsNonformat"/>
    <w:rsid w:val="007A5A7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A5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7A5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qFormat/>
    <w:rsid w:val="007A5A7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E363E4"/>
    <w:pPr>
      <w:spacing w:after="0" w:line="240" w:lineRule="auto"/>
    </w:pPr>
  </w:style>
  <w:style w:type="character" w:customStyle="1" w:styleId="fontstyle01">
    <w:name w:val="fontstyle01"/>
    <w:basedOn w:val="a0"/>
    <w:rsid w:val="00E363E4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styleId="ac">
    <w:name w:val="annotation reference"/>
    <w:basedOn w:val="a0"/>
    <w:uiPriority w:val="99"/>
    <w:semiHidden/>
    <w:unhideWhenUsed/>
    <w:rsid w:val="00E363E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363E4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E363E4"/>
    <w:rPr>
      <w:sz w:val="20"/>
      <w:szCs w:val="20"/>
    </w:rPr>
  </w:style>
  <w:style w:type="character" w:customStyle="1" w:styleId="aa">
    <w:name w:val="Абзац списка Знак"/>
    <w:link w:val="a9"/>
    <w:locked/>
    <w:rsid w:val="00F803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4675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f">
    <w:name w:val="footnote text"/>
    <w:basedOn w:val="a"/>
    <w:link w:val="af0"/>
    <w:uiPriority w:val="99"/>
    <w:unhideWhenUsed/>
    <w:rsid w:val="00124C8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uiPriority w:val="99"/>
    <w:rsid w:val="00124C8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1">
    <w:name w:val="ConsPlusNormal1"/>
    <w:link w:val="ConsPlusNormal"/>
    <w:locked/>
    <w:rsid w:val="00124C8B"/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footnote reference"/>
    <w:link w:val="11"/>
    <w:uiPriority w:val="99"/>
    <w:unhideWhenUsed/>
    <w:rsid w:val="00124C8B"/>
    <w:rPr>
      <w:rFonts w:ascii="Times New Roman" w:hAnsi="Times New Roman" w:cs="Times New Roman"/>
      <w:vertAlign w:val="superscript"/>
    </w:rPr>
  </w:style>
  <w:style w:type="paragraph" w:customStyle="1" w:styleId="11">
    <w:name w:val="Знак сноски1"/>
    <w:basedOn w:val="a"/>
    <w:link w:val="af1"/>
    <w:uiPriority w:val="99"/>
    <w:rsid w:val="00124C8B"/>
    <w:rPr>
      <w:rFonts w:ascii="Times New Roman" w:eastAsiaTheme="minorHAnsi" w:hAnsi="Times New Roman"/>
      <w:vertAlign w:val="superscript"/>
    </w:rPr>
  </w:style>
  <w:style w:type="paragraph" w:customStyle="1" w:styleId="consplusnormal0">
    <w:name w:val="consplusnormal"/>
    <w:basedOn w:val="a"/>
    <w:rsid w:val="00687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5F4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5F4EA5"/>
    <w:rPr>
      <w:rFonts w:ascii="Calibri" w:eastAsia="Calibri" w:hAnsi="Calibri" w:cs="Times New Roman"/>
    </w:rPr>
  </w:style>
  <w:style w:type="paragraph" w:styleId="af4">
    <w:name w:val="footer"/>
    <w:basedOn w:val="a"/>
    <w:link w:val="af5"/>
    <w:uiPriority w:val="99"/>
    <w:unhideWhenUsed/>
    <w:rsid w:val="005F4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5F4EA5"/>
    <w:rPr>
      <w:rFonts w:ascii="Calibri" w:eastAsia="Calibri" w:hAnsi="Calibri" w:cs="Times New Roman"/>
    </w:rPr>
  </w:style>
  <w:style w:type="character" w:styleId="af6">
    <w:name w:val="line number"/>
    <w:basedOn w:val="a0"/>
    <w:uiPriority w:val="99"/>
    <w:semiHidden/>
    <w:unhideWhenUsed/>
    <w:rsid w:val="005F4EA5"/>
  </w:style>
  <w:style w:type="table" w:styleId="af7">
    <w:name w:val="Table Grid"/>
    <w:basedOn w:val="a1"/>
    <w:uiPriority w:val="59"/>
    <w:rsid w:val="008E6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3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D4E32A31A176726FF77A9EFC32AC1AADF1A11E10915B9C2EAEB08B6420BA89D5285C3D8291065AFE96704B4B5FA87C24CDB8E14FED710BCUBy5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D4E32A31A176726FF77A9EFC32AC1AADF1A11E10915B9C2EAEB08B6420BA89D5285C3D8291065AFE66704B4B5FA87C24CDB8E14FED710BCUBy5H" TargetMode="External"/><Relationship Id="rId17" Type="http://schemas.openxmlformats.org/officeDocument/2006/relationships/hyperlink" Target="consultantplus://offline/ref=F14E96CDB8AF77F3538E64F6DAC63966184A4958F15589B73570C8BB6D3FEF005CA555ACB2CBF599183F4A4EF27AA0177DC77668x630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D4E32A31A176726FF77A9EFC32AC1AADF1A11E10915B9C2EAEB08B6420BA89D40859BD429157DACE57252E5F3UAyE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4E32A31A176726FF77A9EFC32AC1AADF1A11E10915B9C2EAEB08B6420BA89D5285C3D8291065AFE76704B4B5FA87C24CDB8E14FED710BCUBy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B62B73B14D189467E1675516B6FF6A224AFC923A747082EBDFBAF469180E43CAF6A4305063DDD5694C9434EC3E1CD0873817FCA1464755n0O3O" TargetMode="External"/><Relationship Id="rId10" Type="http://schemas.openxmlformats.org/officeDocument/2006/relationships/hyperlink" Target="consultantplus://offline/ref=1D4E32A31A176726FF77A9EFC32AC1AADF1A11E10915B9C2EAEB08B6420BA89D5285C3D8291065AFE56704B4B5FA87C24CDB8E14FED710BCUBy5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14" Type="http://schemas.openxmlformats.org/officeDocument/2006/relationships/hyperlink" Target="consultantplus://offline/ref=9973AF9809BF6FD7C6FA1DCB1E3BFC325CA72E64D6D0187C48E7D1D092BB72F1061FA5639DFA6EBAFE80ED108EC9F0C63D63A127D42BC0FBZ6n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890DD-3FE1-43A3-B422-0AE341312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8465</Words>
  <Characters>48252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Бородина Ю.И.</dc:creator>
  <cp:lastModifiedBy>Юлия Н. Агилова</cp:lastModifiedBy>
  <cp:revision>33</cp:revision>
  <cp:lastPrinted>2023-01-31T07:21:00Z</cp:lastPrinted>
  <dcterms:created xsi:type="dcterms:W3CDTF">2023-01-19T07:52:00Z</dcterms:created>
  <dcterms:modified xsi:type="dcterms:W3CDTF">2023-02-20T02:37:00Z</dcterms:modified>
</cp:coreProperties>
</file>